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238"/>
        <w:gridCol w:w="3567"/>
      </w:tblGrid>
      <w:tr w:rsidR="00945734" w:rsidRPr="00A53D30" w:rsidTr="009205A1">
        <w:tc>
          <w:tcPr>
            <w:tcW w:w="6238" w:type="dxa"/>
          </w:tcPr>
          <w:p w:rsidR="009205A1" w:rsidRPr="00A53D30" w:rsidRDefault="009205A1" w:rsidP="009205A1">
            <w:pPr>
              <w:jc w:val="center"/>
            </w:pPr>
            <w:r w:rsidRPr="00A53D30">
              <w:t xml:space="preserve">HCMC University of Technology and Education </w:t>
            </w:r>
          </w:p>
          <w:p w:rsidR="00945734" w:rsidRPr="00A53D30" w:rsidRDefault="00252957" w:rsidP="009205A1">
            <w:pPr>
              <w:jc w:val="center"/>
            </w:pPr>
            <w:r w:rsidRPr="00A53D30">
              <w:t xml:space="preserve">Faculty of </w:t>
            </w:r>
            <w:r w:rsidR="009205A1" w:rsidRPr="00A53D30">
              <w:t>Chemical and Food Technology</w:t>
            </w:r>
          </w:p>
          <w:p w:rsidR="009205A1" w:rsidRPr="00A53D30" w:rsidRDefault="009205A1" w:rsidP="009205A1">
            <w:pPr>
              <w:jc w:val="center"/>
              <w:rPr>
                <w:u w:val="single"/>
              </w:rPr>
            </w:pPr>
            <w:r w:rsidRPr="00A53D30">
              <w:rPr>
                <w:b/>
                <w:u w:val="single"/>
              </w:rPr>
              <w:t>Department of Food Technology</w:t>
            </w:r>
          </w:p>
        </w:tc>
        <w:tc>
          <w:tcPr>
            <w:tcW w:w="3567" w:type="dxa"/>
          </w:tcPr>
          <w:p w:rsidR="00252957" w:rsidRPr="00A53D30" w:rsidRDefault="00252957" w:rsidP="00252957">
            <w:pPr>
              <w:rPr>
                <w:bCs/>
              </w:rPr>
            </w:pPr>
            <w:r w:rsidRPr="00A53D30">
              <w:rPr>
                <w:bCs/>
              </w:rPr>
              <w:t xml:space="preserve">Major: </w:t>
            </w:r>
            <w:r w:rsidR="009205A1" w:rsidRPr="00A53D30">
              <w:rPr>
                <w:b/>
                <w:bCs/>
              </w:rPr>
              <w:t>Food Technology</w:t>
            </w:r>
          </w:p>
          <w:p w:rsidR="00252957" w:rsidRPr="00A53D30" w:rsidRDefault="00252957" w:rsidP="00252957">
            <w:pPr>
              <w:rPr>
                <w:bCs/>
              </w:rPr>
            </w:pPr>
            <w:r w:rsidRPr="00A53D30">
              <w:rPr>
                <w:bCs/>
              </w:rPr>
              <w:t xml:space="preserve">Level: </w:t>
            </w:r>
            <w:r w:rsidRPr="00A53D30">
              <w:rPr>
                <w:b/>
                <w:bCs/>
              </w:rPr>
              <w:t>Unde</w:t>
            </w:r>
            <w:r w:rsidR="009205A1" w:rsidRPr="00A53D30">
              <w:rPr>
                <w:b/>
                <w:bCs/>
              </w:rPr>
              <w:t>r</w:t>
            </w:r>
            <w:r w:rsidRPr="00A53D30">
              <w:rPr>
                <w:b/>
                <w:bCs/>
              </w:rPr>
              <w:t>graduate</w:t>
            </w:r>
          </w:p>
          <w:p w:rsidR="00945734" w:rsidRPr="00A53D30" w:rsidRDefault="00252957" w:rsidP="009205A1">
            <w:pPr>
              <w:rPr>
                <w:b/>
                <w:bCs/>
              </w:rPr>
            </w:pPr>
            <w:r w:rsidRPr="00A53D30">
              <w:rPr>
                <w:bCs/>
              </w:rPr>
              <w:t xml:space="preserve">Program: </w:t>
            </w:r>
            <w:r w:rsidRPr="00A53D30">
              <w:rPr>
                <w:b/>
                <w:bCs/>
              </w:rPr>
              <w:t>High quality training</w:t>
            </w:r>
          </w:p>
        </w:tc>
      </w:tr>
    </w:tbl>
    <w:p w:rsidR="004C6AE9" w:rsidRPr="00A53D30" w:rsidRDefault="004C6AE9" w:rsidP="00E53BED">
      <w:pPr>
        <w:spacing w:before="60" w:after="60"/>
        <w:jc w:val="both"/>
        <w:rPr>
          <w:b/>
          <w:bCs/>
        </w:rPr>
      </w:pPr>
      <w:r w:rsidRPr="00A53D30">
        <w:tab/>
      </w:r>
    </w:p>
    <w:p w:rsidR="006D5DF7" w:rsidRPr="00A53D30" w:rsidRDefault="00252957" w:rsidP="00252957">
      <w:pPr>
        <w:spacing w:before="60" w:after="60"/>
        <w:jc w:val="center"/>
        <w:rPr>
          <w:b/>
          <w:bCs/>
          <w:color w:val="0000FF"/>
        </w:rPr>
      </w:pPr>
      <w:r w:rsidRPr="00A53D30">
        <w:rPr>
          <w:b/>
          <w:bCs/>
          <w:color w:val="0000FF"/>
        </w:rPr>
        <w:t>COURSE SYLLABUS</w:t>
      </w:r>
    </w:p>
    <w:p w:rsidR="004C6AE9" w:rsidRPr="00A53D30" w:rsidRDefault="0067309B" w:rsidP="00860758">
      <w:pPr>
        <w:numPr>
          <w:ilvl w:val="0"/>
          <w:numId w:val="6"/>
        </w:numPr>
        <w:tabs>
          <w:tab w:val="left" w:pos="284"/>
          <w:tab w:val="left" w:pos="5954"/>
        </w:tabs>
        <w:spacing w:before="240" w:after="60"/>
        <w:ind w:hanging="720"/>
        <w:jc w:val="both"/>
        <w:rPr>
          <w:b/>
          <w:bCs/>
        </w:rPr>
      </w:pPr>
      <w:r w:rsidRPr="00A53D30">
        <w:rPr>
          <w:b/>
          <w:bCs/>
        </w:rPr>
        <w:t>Vietnamese name:</w:t>
      </w:r>
      <w:r w:rsidR="00AD61B6" w:rsidRPr="00A53D30">
        <w:rPr>
          <w:b/>
          <w:bCs/>
        </w:rPr>
        <w:t xml:space="preserve"> Công nghệ Trà, Cà phê, ca cao </w:t>
      </w:r>
      <w:r w:rsidR="007A69EF" w:rsidRPr="00A53D30">
        <w:rPr>
          <w:b/>
          <w:bCs/>
        </w:rPr>
        <w:t xml:space="preserve">                    </w:t>
      </w:r>
      <w:r w:rsidR="00AD61B6" w:rsidRPr="00A53D30">
        <w:rPr>
          <w:b/>
          <w:bCs/>
        </w:rPr>
        <w:t>TCCP320250E</w:t>
      </w:r>
    </w:p>
    <w:p w:rsidR="00AD61B6" w:rsidRPr="00A53D30" w:rsidRDefault="0067309B" w:rsidP="00860758">
      <w:pPr>
        <w:numPr>
          <w:ilvl w:val="0"/>
          <w:numId w:val="6"/>
        </w:numPr>
        <w:tabs>
          <w:tab w:val="left" w:pos="284"/>
          <w:tab w:val="left" w:pos="5954"/>
        </w:tabs>
        <w:spacing w:before="240" w:after="60"/>
        <w:ind w:hanging="720"/>
        <w:jc w:val="both"/>
        <w:rPr>
          <w:bCs/>
        </w:rPr>
      </w:pPr>
      <w:r w:rsidRPr="00A53D30">
        <w:rPr>
          <w:b/>
          <w:bCs/>
        </w:rPr>
        <w:t>English name:</w:t>
      </w:r>
      <w:r w:rsidR="00AD61B6" w:rsidRPr="00A53D30">
        <w:rPr>
          <w:b/>
          <w:bCs/>
        </w:rPr>
        <w:t xml:space="preserve"> </w:t>
      </w:r>
      <w:r w:rsidR="00AD61B6" w:rsidRPr="007F16B9">
        <w:rPr>
          <w:b/>
        </w:rPr>
        <w:t>Tea, Coffee and Cocoa</w:t>
      </w:r>
      <w:r w:rsidR="00AD61B6" w:rsidRPr="007F16B9">
        <w:rPr>
          <w:b/>
          <w:bCs/>
        </w:rPr>
        <w:t xml:space="preserve"> </w:t>
      </w:r>
      <w:r w:rsidR="007A69EF" w:rsidRPr="007F16B9">
        <w:rPr>
          <w:b/>
          <w:bCs/>
        </w:rPr>
        <w:t>Production</w:t>
      </w:r>
    </w:p>
    <w:p w:rsidR="004C6AE9" w:rsidRPr="00A53D30" w:rsidRDefault="0067309B" w:rsidP="00860758">
      <w:pPr>
        <w:numPr>
          <w:ilvl w:val="0"/>
          <w:numId w:val="6"/>
        </w:numPr>
        <w:tabs>
          <w:tab w:val="left" w:pos="284"/>
          <w:tab w:val="left" w:pos="5954"/>
        </w:tabs>
        <w:spacing w:before="240" w:after="60"/>
        <w:ind w:hanging="720"/>
        <w:jc w:val="both"/>
        <w:rPr>
          <w:bCs/>
        </w:rPr>
      </w:pPr>
      <w:r w:rsidRPr="00A53D30">
        <w:rPr>
          <w:b/>
          <w:bCs/>
        </w:rPr>
        <w:t>Credit number</w:t>
      </w:r>
      <w:r w:rsidR="004C6AE9" w:rsidRPr="00A53D30">
        <w:rPr>
          <w:b/>
          <w:bCs/>
        </w:rPr>
        <w:t>:</w:t>
      </w:r>
      <w:r w:rsidR="00AD61B6" w:rsidRPr="00A53D30">
        <w:rPr>
          <w:b/>
          <w:bCs/>
        </w:rPr>
        <w:t xml:space="preserve"> </w:t>
      </w:r>
      <w:r w:rsidR="007A69EF" w:rsidRPr="00A53D30">
        <w:rPr>
          <w:b/>
          <w:bCs/>
        </w:rPr>
        <w:t>2</w:t>
      </w:r>
      <w:r w:rsidR="008B0C31" w:rsidRPr="00A53D30">
        <w:rPr>
          <w:bCs/>
        </w:rPr>
        <w:t xml:space="preserve"> credits</w:t>
      </w:r>
      <w:r w:rsidR="00A066C1" w:rsidRPr="00A53D30">
        <w:rPr>
          <w:bCs/>
        </w:rPr>
        <w:t xml:space="preserve"> (</w:t>
      </w:r>
      <w:r w:rsidR="007A69EF" w:rsidRPr="00A53D30">
        <w:rPr>
          <w:bCs/>
        </w:rPr>
        <w:t>2</w:t>
      </w:r>
      <w:r w:rsidR="00A066C1" w:rsidRPr="00A53D30">
        <w:rPr>
          <w:bCs/>
        </w:rPr>
        <w:t>/0/</w:t>
      </w:r>
      <w:r w:rsidR="007A69EF" w:rsidRPr="00A53D30">
        <w:rPr>
          <w:bCs/>
        </w:rPr>
        <w:t>4</w:t>
      </w:r>
      <w:r w:rsidR="00A066C1" w:rsidRPr="00A53D30">
        <w:rPr>
          <w:bCs/>
        </w:rPr>
        <w:t>)</w:t>
      </w:r>
      <w:r w:rsidR="0050497F" w:rsidRPr="00A53D30">
        <w:rPr>
          <w:bCs/>
        </w:rPr>
        <w:t xml:space="preserve"> (</w:t>
      </w:r>
      <w:r w:rsidR="007A69EF" w:rsidRPr="00A53D30">
        <w:rPr>
          <w:bCs/>
        </w:rPr>
        <w:t xml:space="preserve">2 </w:t>
      </w:r>
      <w:r w:rsidR="008B0C31" w:rsidRPr="00A53D30">
        <w:rPr>
          <w:bCs/>
        </w:rPr>
        <w:t>credits in class</w:t>
      </w:r>
      <w:r w:rsidR="0050497F" w:rsidRPr="00A53D30">
        <w:rPr>
          <w:bCs/>
        </w:rPr>
        <w:t xml:space="preserve">, 0 </w:t>
      </w:r>
      <w:r w:rsidR="008B0C31" w:rsidRPr="00A53D30">
        <w:rPr>
          <w:bCs/>
        </w:rPr>
        <w:t xml:space="preserve">credit in </w:t>
      </w:r>
      <w:r w:rsidR="008B0C31" w:rsidRPr="00A53D30">
        <w:t>laboratory</w:t>
      </w:r>
      <w:r w:rsidR="008B0C31" w:rsidRPr="00A53D30">
        <w:rPr>
          <w:bCs/>
        </w:rPr>
        <w:t>,</w:t>
      </w:r>
      <w:r w:rsidR="005C06C5" w:rsidRPr="00A53D30">
        <w:rPr>
          <w:bCs/>
        </w:rPr>
        <w:t xml:space="preserve"> </w:t>
      </w:r>
      <w:r w:rsidR="007A69EF" w:rsidRPr="00A53D30">
        <w:rPr>
          <w:bCs/>
        </w:rPr>
        <w:t>4</w:t>
      </w:r>
      <w:r w:rsidR="008B0C31" w:rsidRPr="00A53D30">
        <w:t>6 credits at home</w:t>
      </w:r>
      <w:r w:rsidR="0050497F" w:rsidRPr="00A53D30">
        <w:rPr>
          <w:bCs/>
        </w:rPr>
        <w:t>)</w:t>
      </w:r>
    </w:p>
    <w:p w:rsidR="008056FD" w:rsidRPr="00A53D30" w:rsidRDefault="008B0C31" w:rsidP="00860758">
      <w:pPr>
        <w:numPr>
          <w:ilvl w:val="0"/>
          <w:numId w:val="6"/>
        </w:numPr>
        <w:tabs>
          <w:tab w:val="left" w:pos="284"/>
          <w:tab w:val="left" w:pos="5954"/>
        </w:tabs>
        <w:spacing w:before="240" w:after="60"/>
        <w:ind w:hanging="720"/>
        <w:jc w:val="both"/>
        <w:rPr>
          <w:bCs/>
          <w:color w:val="FF0000"/>
          <w:lang w:val="pt-BR"/>
        </w:rPr>
      </w:pPr>
      <w:r w:rsidRPr="00A53D30">
        <w:rPr>
          <w:b/>
          <w:bCs/>
          <w:lang w:val="pt-BR"/>
        </w:rPr>
        <w:t>Instructors:</w:t>
      </w:r>
    </w:p>
    <w:p w:rsidR="008056FD" w:rsidRPr="00A53D30" w:rsidRDefault="000F1091" w:rsidP="00E53BED">
      <w:pPr>
        <w:spacing w:before="60" w:after="60"/>
        <w:ind w:firstLine="720"/>
        <w:jc w:val="both"/>
        <w:rPr>
          <w:bCs/>
          <w:lang w:val="pt-BR"/>
        </w:rPr>
      </w:pPr>
      <w:r w:rsidRPr="00A53D30">
        <w:rPr>
          <w:bCs/>
          <w:lang w:val="pt-BR"/>
        </w:rPr>
        <w:t xml:space="preserve">1/ </w:t>
      </w:r>
      <w:r w:rsidR="002566CF" w:rsidRPr="00A53D30">
        <w:rPr>
          <w:bCs/>
        </w:rPr>
        <w:t>Major</w:t>
      </w:r>
      <w:r w:rsidR="008B0C31" w:rsidRPr="00A53D30">
        <w:rPr>
          <w:bCs/>
        </w:rPr>
        <w:t xml:space="preserve"> </w:t>
      </w:r>
      <w:r w:rsidR="002566CF" w:rsidRPr="00A53D30">
        <w:rPr>
          <w:bCs/>
        </w:rPr>
        <w:t>l</w:t>
      </w:r>
      <w:r w:rsidR="008B0C31" w:rsidRPr="00A53D30">
        <w:rPr>
          <w:bCs/>
        </w:rPr>
        <w:t xml:space="preserve">ecturer: </w:t>
      </w:r>
      <w:r w:rsidR="00AD61B6" w:rsidRPr="00A53D30">
        <w:rPr>
          <w:bCs/>
        </w:rPr>
        <w:t xml:space="preserve">Dr. </w:t>
      </w:r>
      <w:r w:rsidR="00AD61B6" w:rsidRPr="00A53D30">
        <w:rPr>
          <w:bCs/>
          <w:lang w:val="pt-BR"/>
        </w:rPr>
        <w:t>Le Hong Phu</w:t>
      </w:r>
    </w:p>
    <w:p w:rsidR="00632935" w:rsidRPr="00A53D30" w:rsidRDefault="008056FD" w:rsidP="00E53BED">
      <w:pPr>
        <w:spacing w:before="60" w:after="60"/>
        <w:ind w:firstLine="720"/>
        <w:jc w:val="both"/>
        <w:rPr>
          <w:bCs/>
          <w:lang w:val="de-DE"/>
        </w:rPr>
      </w:pPr>
      <w:r w:rsidRPr="00A53D30">
        <w:rPr>
          <w:bCs/>
          <w:lang w:val="pt-BR"/>
        </w:rPr>
        <w:t xml:space="preserve">2/ </w:t>
      </w:r>
      <w:r w:rsidR="00376421" w:rsidRPr="00A53D30">
        <w:rPr>
          <w:bCs/>
        </w:rPr>
        <w:t xml:space="preserve">List of the other lecturers: </w:t>
      </w:r>
      <w:r w:rsidR="00AD61B6" w:rsidRPr="00A53D30">
        <w:rPr>
          <w:bCs/>
        </w:rPr>
        <w:t>Dr. Trinh Khanh Son</w:t>
      </w:r>
    </w:p>
    <w:p w:rsidR="004C6AE9" w:rsidRPr="00A53D30" w:rsidRDefault="0084216D" w:rsidP="00860758">
      <w:pPr>
        <w:numPr>
          <w:ilvl w:val="0"/>
          <w:numId w:val="6"/>
        </w:numPr>
        <w:tabs>
          <w:tab w:val="left" w:pos="284"/>
          <w:tab w:val="left" w:pos="5954"/>
        </w:tabs>
        <w:spacing w:before="240" w:after="60"/>
        <w:ind w:hanging="720"/>
        <w:jc w:val="both"/>
        <w:rPr>
          <w:bCs/>
          <w:color w:val="FF0000"/>
          <w:lang w:val="de-DE"/>
        </w:rPr>
      </w:pPr>
      <w:r w:rsidRPr="00A53D30">
        <w:rPr>
          <w:b/>
          <w:bCs/>
        </w:rPr>
        <w:t>Prerequisites</w:t>
      </w:r>
    </w:p>
    <w:p w:rsidR="00A066C1" w:rsidRPr="00A53D30" w:rsidRDefault="005D6623" w:rsidP="00A066C1">
      <w:pPr>
        <w:tabs>
          <w:tab w:val="left" w:pos="3451"/>
        </w:tabs>
        <w:spacing w:before="60" w:after="60"/>
        <w:ind w:firstLine="720"/>
        <w:jc w:val="both"/>
        <w:rPr>
          <w:bCs/>
          <w:lang w:val="vi-VN"/>
        </w:rPr>
      </w:pPr>
      <w:r w:rsidRPr="00A53D30">
        <w:rPr>
          <w:bCs/>
        </w:rPr>
        <w:t>Pre</w:t>
      </w:r>
      <w:r w:rsidR="00434993" w:rsidRPr="00A53D30">
        <w:rPr>
          <w:bCs/>
        </w:rPr>
        <w:t xml:space="preserve">requisite </w:t>
      </w:r>
      <w:r w:rsidRPr="00A53D30">
        <w:rPr>
          <w:bCs/>
        </w:rPr>
        <w:t xml:space="preserve">courses: </w:t>
      </w:r>
      <w:r w:rsidR="00AD61B6" w:rsidRPr="00A53D30">
        <w:rPr>
          <w:bCs/>
        </w:rPr>
        <w:t>Food biochemistry; Food Microbiology</w:t>
      </w:r>
    </w:p>
    <w:p w:rsidR="00DA0899" w:rsidRPr="00A53D30" w:rsidRDefault="00AA2951" w:rsidP="00860758">
      <w:pPr>
        <w:numPr>
          <w:ilvl w:val="0"/>
          <w:numId w:val="6"/>
        </w:numPr>
        <w:tabs>
          <w:tab w:val="left" w:pos="284"/>
          <w:tab w:val="left" w:pos="5954"/>
        </w:tabs>
        <w:spacing w:before="240" w:after="60"/>
        <w:ind w:hanging="720"/>
        <w:jc w:val="both"/>
        <w:rPr>
          <w:b/>
          <w:bCs/>
          <w:lang w:val="fr-FR"/>
        </w:rPr>
      </w:pPr>
      <w:r w:rsidRPr="00A53D30">
        <w:rPr>
          <w:b/>
          <w:bCs/>
          <w:lang w:val="fr-FR"/>
        </w:rPr>
        <w:t>Course Description</w:t>
      </w:r>
    </w:p>
    <w:p w:rsidR="006B4F66" w:rsidRPr="00A53D30" w:rsidRDefault="006B4F66" w:rsidP="006B4F66">
      <w:pPr>
        <w:ind w:left="284"/>
        <w:jc w:val="both"/>
        <w:rPr>
          <w:bCs/>
        </w:rPr>
      </w:pPr>
      <w:r w:rsidRPr="00A53D30">
        <w:rPr>
          <w:bCs/>
        </w:rPr>
        <w:t>The course provides knowledge and skills so that students can:</w:t>
      </w:r>
    </w:p>
    <w:p w:rsidR="006B4F66" w:rsidRPr="00A53D30" w:rsidRDefault="006B4F66" w:rsidP="006B4F66">
      <w:pPr>
        <w:numPr>
          <w:ilvl w:val="0"/>
          <w:numId w:val="26"/>
        </w:numPr>
        <w:spacing w:line="276" w:lineRule="auto"/>
        <w:jc w:val="both"/>
        <w:rPr>
          <w:bCs/>
        </w:rPr>
      </w:pPr>
      <w:r w:rsidRPr="00A53D30">
        <w:rPr>
          <w:bCs/>
        </w:rPr>
        <w:t>Production and consumption of tea, coffee and cocoa in Vietnam and in the world;</w:t>
      </w:r>
    </w:p>
    <w:p w:rsidR="006B4F66" w:rsidRPr="00A53D30" w:rsidRDefault="006B4F66" w:rsidP="006B4F66">
      <w:pPr>
        <w:numPr>
          <w:ilvl w:val="0"/>
          <w:numId w:val="26"/>
        </w:numPr>
        <w:spacing w:line="276" w:lineRule="auto"/>
        <w:jc w:val="both"/>
        <w:rPr>
          <w:bCs/>
        </w:rPr>
      </w:pPr>
      <w:r w:rsidRPr="00A53D30">
        <w:rPr>
          <w:bCs/>
        </w:rPr>
        <w:t>Biochemical changes after post-harvest, storage and pre-processing; Quality control of raw materials;</w:t>
      </w:r>
    </w:p>
    <w:p w:rsidR="006B4F66" w:rsidRPr="00A53D30" w:rsidRDefault="006B4F66" w:rsidP="006B4F66">
      <w:pPr>
        <w:numPr>
          <w:ilvl w:val="0"/>
          <w:numId w:val="26"/>
        </w:numPr>
        <w:spacing w:line="276" w:lineRule="auto"/>
        <w:jc w:val="both"/>
        <w:rPr>
          <w:bCs/>
        </w:rPr>
      </w:pPr>
      <w:r w:rsidRPr="00A53D30">
        <w:rPr>
          <w:bCs/>
        </w:rPr>
        <w:t>Processing of tea, coffee, and cocoa, the biochemical changes during processing of tea, coffee and cocoa</w:t>
      </w:r>
    </w:p>
    <w:p w:rsidR="006B4F66" w:rsidRPr="00A53D30" w:rsidRDefault="006B4F66" w:rsidP="006B4F66">
      <w:pPr>
        <w:numPr>
          <w:ilvl w:val="0"/>
          <w:numId w:val="26"/>
        </w:numPr>
        <w:spacing w:line="276" w:lineRule="auto"/>
        <w:jc w:val="both"/>
        <w:rPr>
          <w:bCs/>
        </w:rPr>
      </w:pPr>
      <w:r w:rsidRPr="00A53D30">
        <w:rPr>
          <w:bCs/>
        </w:rPr>
        <w:t>Product quality standards and assurance.</w:t>
      </w:r>
    </w:p>
    <w:p w:rsidR="00D003DB" w:rsidRPr="00A53D30" w:rsidRDefault="00AA2951" w:rsidP="00F85CD9">
      <w:pPr>
        <w:numPr>
          <w:ilvl w:val="0"/>
          <w:numId w:val="6"/>
        </w:numPr>
        <w:spacing w:before="120" w:after="120" w:line="276" w:lineRule="auto"/>
        <w:jc w:val="both"/>
        <w:rPr>
          <w:b/>
          <w:bCs/>
        </w:rPr>
      </w:pPr>
      <w:r w:rsidRPr="00A53D30">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A53D30" w:rsidTr="007E6E82">
        <w:tc>
          <w:tcPr>
            <w:tcW w:w="1242" w:type="dxa"/>
            <w:tcBorders>
              <w:top w:val="single" w:sz="4" w:space="0" w:color="auto"/>
              <w:bottom w:val="single" w:sz="6" w:space="0" w:color="000000"/>
            </w:tcBorders>
            <w:shd w:val="pct30" w:color="FFFF00" w:fill="FFFFFF"/>
          </w:tcPr>
          <w:p w:rsidR="00D003DB" w:rsidRPr="00A53D30" w:rsidRDefault="00D003DB" w:rsidP="007E6E82">
            <w:pPr>
              <w:tabs>
                <w:tab w:val="left" w:pos="284"/>
                <w:tab w:val="left" w:pos="5954"/>
              </w:tabs>
              <w:spacing w:before="60" w:after="60"/>
              <w:jc w:val="center"/>
              <w:rPr>
                <w:b/>
                <w:bCs/>
              </w:rPr>
            </w:pPr>
            <w:r w:rsidRPr="00A53D30">
              <w:rPr>
                <w:b/>
                <w:bCs/>
              </w:rPr>
              <w:t>Goals</w:t>
            </w:r>
          </w:p>
        </w:tc>
        <w:tc>
          <w:tcPr>
            <w:tcW w:w="6663" w:type="dxa"/>
            <w:tcBorders>
              <w:top w:val="single" w:sz="4" w:space="0" w:color="auto"/>
              <w:bottom w:val="single" w:sz="6" w:space="0" w:color="000000"/>
            </w:tcBorders>
            <w:shd w:val="pct30" w:color="FFFF00" w:fill="FFFFFF"/>
          </w:tcPr>
          <w:p w:rsidR="00D003DB" w:rsidRPr="00A53D30" w:rsidRDefault="00D003DB" w:rsidP="007E6E82">
            <w:pPr>
              <w:tabs>
                <w:tab w:val="left" w:pos="284"/>
                <w:tab w:val="left" w:pos="5954"/>
              </w:tabs>
              <w:spacing w:before="60" w:after="60"/>
              <w:jc w:val="center"/>
              <w:rPr>
                <w:b/>
                <w:bCs/>
              </w:rPr>
            </w:pPr>
            <w:r w:rsidRPr="00A53D30">
              <w:rPr>
                <w:b/>
                <w:bCs/>
              </w:rPr>
              <w:t>Goal description</w:t>
            </w:r>
          </w:p>
          <w:p w:rsidR="00D26FFC" w:rsidRPr="00A53D30" w:rsidRDefault="001F5E65" w:rsidP="002C6CF1">
            <w:pPr>
              <w:tabs>
                <w:tab w:val="left" w:pos="284"/>
                <w:tab w:val="left" w:pos="5954"/>
              </w:tabs>
              <w:spacing w:before="60" w:after="60"/>
              <w:jc w:val="center"/>
              <w:rPr>
                <w:bCs/>
                <w:i/>
                <w:color w:val="0033CC"/>
              </w:rPr>
            </w:pPr>
            <w:r w:rsidRPr="00A53D30">
              <w:rPr>
                <w:bCs/>
                <w:i/>
                <w:color w:val="0033CC"/>
              </w:rPr>
              <w:t xml:space="preserve">This course </w:t>
            </w:r>
            <w:r w:rsidR="002C6CF1" w:rsidRPr="00A53D30">
              <w:rPr>
                <w:bCs/>
                <w:i/>
                <w:color w:val="0033CC"/>
              </w:rPr>
              <w:t>provides</w:t>
            </w:r>
            <w:r w:rsidRPr="00A53D30">
              <w:rPr>
                <w:bCs/>
                <w:i/>
                <w:color w:val="0033CC"/>
              </w:rPr>
              <w:t xml:space="preserve"> students:</w:t>
            </w:r>
          </w:p>
        </w:tc>
        <w:tc>
          <w:tcPr>
            <w:tcW w:w="1724" w:type="dxa"/>
            <w:tcBorders>
              <w:top w:val="single" w:sz="4" w:space="0" w:color="auto"/>
              <w:bottom w:val="single" w:sz="6" w:space="0" w:color="000000"/>
            </w:tcBorders>
            <w:shd w:val="pct30" w:color="FFFF00" w:fill="FFFFFF"/>
          </w:tcPr>
          <w:p w:rsidR="00D003DB" w:rsidRPr="00A53D30" w:rsidRDefault="00BE36A6" w:rsidP="007E6E82">
            <w:pPr>
              <w:tabs>
                <w:tab w:val="left" w:pos="284"/>
                <w:tab w:val="left" w:pos="5954"/>
              </w:tabs>
              <w:spacing w:before="60" w:after="60"/>
              <w:jc w:val="center"/>
              <w:rPr>
                <w:b/>
                <w:bCs/>
                <w:i/>
              </w:rPr>
            </w:pPr>
            <w:r w:rsidRPr="00A53D30">
              <w:rPr>
                <w:b/>
                <w:bCs/>
              </w:rPr>
              <w:t>Expected Learning Outcome of Program</w:t>
            </w:r>
          </w:p>
        </w:tc>
      </w:tr>
      <w:tr w:rsidR="00D003DB" w:rsidRPr="00A53D30" w:rsidTr="007E6E82">
        <w:tc>
          <w:tcPr>
            <w:tcW w:w="1242" w:type="dxa"/>
            <w:shd w:val="clear" w:color="auto" w:fill="auto"/>
          </w:tcPr>
          <w:p w:rsidR="00D003DB" w:rsidRPr="00A53D30" w:rsidRDefault="00D003DB" w:rsidP="00CF1828">
            <w:pPr>
              <w:tabs>
                <w:tab w:val="left" w:pos="284"/>
                <w:tab w:val="left" w:pos="5954"/>
              </w:tabs>
              <w:spacing w:before="120" w:after="120"/>
              <w:jc w:val="center"/>
              <w:rPr>
                <w:b/>
                <w:bCs/>
              </w:rPr>
            </w:pPr>
            <w:r w:rsidRPr="00A53D30">
              <w:rPr>
                <w:b/>
                <w:bCs/>
              </w:rPr>
              <w:t>G1</w:t>
            </w:r>
          </w:p>
        </w:tc>
        <w:tc>
          <w:tcPr>
            <w:tcW w:w="6663" w:type="dxa"/>
            <w:shd w:val="clear" w:color="auto" w:fill="auto"/>
          </w:tcPr>
          <w:p w:rsidR="001F5E65" w:rsidRPr="00A53D30" w:rsidRDefault="002C6CF1" w:rsidP="00DB4EF9">
            <w:pPr>
              <w:spacing w:before="120" w:after="120"/>
              <w:rPr>
                <w:bCs/>
              </w:rPr>
            </w:pPr>
            <w:r w:rsidRPr="00A53D30">
              <w:rPr>
                <w:bCs/>
              </w:rPr>
              <w:t>The</w:t>
            </w:r>
            <w:r w:rsidR="001F5E65" w:rsidRPr="00A53D30">
              <w:rPr>
                <w:bCs/>
              </w:rPr>
              <w:t xml:space="preserve"> knowledge of </w:t>
            </w:r>
            <w:r w:rsidR="00C81579" w:rsidRPr="00A53D30">
              <w:rPr>
                <w:bCs/>
              </w:rPr>
              <w:t>overview of post-harvest technology and t</w:t>
            </w:r>
            <w:r w:rsidR="00C81579" w:rsidRPr="00A53D30">
              <w:rPr>
                <w:bCs/>
                <w:lang w:val="vi-VN"/>
              </w:rPr>
              <w:t>he</w:t>
            </w:r>
            <w:r w:rsidR="00C81579" w:rsidRPr="00A53D30">
              <w:rPr>
                <w:bCs/>
              </w:rPr>
              <w:t xml:space="preserve"> manufacturing processes for products from coffee, tea and cocoa.</w:t>
            </w:r>
          </w:p>
        </w:tc>
        <w:tc>
          <w:tcPr>
            <w:tcW w:w="1724" w:type="dxa"/>
            <w:shd w:val="clear" w:color="auto" w:fill="auto"/>
          </w:tcPr>
          <w:p w:rsidR="00D003DB" w:rsidRPr="00A53D30" w:rsidRDefault="00771F65" w:rsidP="00BE36A6">
            <w:pPr>
              <w:tabs>
                <w:tab w:val="left" w:pos="284"/>
                <w:tab w:val="left" w:pos="5954"/>
              </w:tabs>
              <w:spacing w:before="120" w:after="120"/>
              <w:jc w:val="center"/>
              <w:rPr>
                <w:b/>
                <w:bCs/>
              </w:rPr>
            </w:pPr>
            <w:r w:rsidRPr="00A53D30">
              <w:rPr>
                <w:b/>
                <w:bCs/>
              </w:rPr>
              <w:t>1.</w:t>
            </w:r>
            <w:r w:rsidR="00F358AB" w:rsidRPr="00A53D30">
              <w:rPr>
                <w:b/>
                <w:bCs/>
              </w:rPr>
              <w:t>1</w:t>
            </w:r>
          </w:p>
        </w:tc>
      </w:tr>
      <w:tr w:rsidR="00D003DB" w:rsidRPr="00A53D30" w:rsidTr="007E6E82">
        <w:tc>
          <w:tcPr>
            <w:tcW w:w="1242" w:type="dxa"/>
            <w:tcBorders>
              <w:bottom w:val="single" w:sz="6" w:space="0" w:color="000000"/>
            </w:tcBorders>
            <w:shd w:val="clear" w:color="auto" w:fill="auto"/>
          </w:tcPr>
          <w:p w:rsidR="00D003DB" w:rsidRPr="00A53D30" w:rsidRDefault="00D003DB" w:rsidP="00CF1828">
            <w:pPr>
              <w:tabs>
                <w:tab w:val="left" w:pos="284"/>
                <w:tab w:val="left" w:pos="5954"/>
              </w:tabs>
              <w:spacing w:before="120" w:after="120"/>
              <w:jc w:val="center"/>
              <w:rPr>
                <w:b/>
                <w:bCs/>
              </w:rPr>
            </w:pPr>
            <w:r w:rsidRPr="00A53D30">
              <w:rPr>
                <w:b/>
                <w:bCs/>
              </w:rPr>
              <w:t>G2</w:t>
            </w:r>
          </w:p>
        </w:tc>
        <w:tc>
          <w:tcPr>
            <w:tcW w:w="6663" w:type="dxa"/>
            <w:tcBorders>
              <w:bottom w:val="single" w:sz="6" w:space="0" w:color="000000"/>
            </w:tcBorders>
            <w:shd w:val="clear" w:color="auto" w:fill="auto"/>
          </w:tcPr>
          <w:p w:rsidR="001F5E65" w:rsidRPr="00A53D30" w:rsidRDefault="002C6CF1" w:rsidP="00794EE3">
            <w:pPr>
              <w:spacing w:before="120" w:after="120"/>
              <w:rPr>
                <w:lang w:val="en-GB"/>
              </w:rPr>
            </w:pPr>
            <w:r w:rsidRPr="00A53D30">
              <w:rPr>
                <w:lang w:val="en-GB"/>
              </w:rPr>
              <w:t xml:space="preserve">The </w:t>
            </w:r>
            <w:r w:rsidR="001F5E65" w:rsidRPr="00A53D30">
              <w:rPr>
                <w:lang w:val="en-GB"/>
              </w:rPr>
              <w:t>ability</w:t>
            </w:r>
            <w:r w:rsidRPr="00A53D30">
              <w:rPr>
                <w:lang w:val="en-GB"/>
              </w:rPr>
              <w:t xml:space="preserve"> of</w:t>
            </w:r>
            <w:r w:rsidR="001F5E65" w:rsidRPr="00A53D30">
              <w:rPr>
                <w:lang w:val="en-GB"/>
              </w:rPr>
              <w:t xml:space="preserve"> analysis, interpretation</w:t>
            </w:r>
            <w:r w:rsidR="00412F45" w:rsidRPr="00A53D30">
              <w:rPr>
                <w:lang w:val="en-GB"/>
              </w:rPr>
              <w:t>,</w:t>
            </w:r>
            <w:r w:rsidR="001F5E65" w:rsidRPr="00A53D30">
              <w:rPr>
                <w:lang w:val="en-GB"/>
              </w:rPr>
              <w:t xml:space="preserve"> </w:t>
            </w:r>
            <w:r w:rsidR="00412F45" w:rsidRPr="00A53D30">
              <w:rPr>
                <w:lang w:val="en-GB"/>
              </w:rPr>
              <w:t xml:space="preserve">evaluation and </w:t>
            </w:r>
            <w:r w:rsidR="00412F45" w:rsidRPr="00A53D30">
              <w:rPr>
                <w:bCs/>
                <w:color w:val="000000" w:themeColor="text1"/>
              </w:rPr>
              <w:t>design and conduct experiments</w:t>
            </w:r>
          </w:p>
        </w:tc>
        <w:tc>
          <w:tcPr>
            <w:tcW w:w="1724" w:type="dxa"/>
            <w:tcBorders>
              <w:bottom w:val="single" w:sz="6" w:space="0" w:color="000000"/>
            </w:tcBorders>
            <w:shd w:val="clear" w:color="auto" w:fill="auto"/>
          </w:tcPr>
          <w:p w:rsidR="00D003DB" w:rsidRPr="00A53D30" w:rsidRDefault="00517587" w:rsidP="00BE36A6">
            <w:pPr>
              <w:tabs>
                <w:tab w:val="left" w:pos="284"/>
                <w:tab w:val="left" w:pos="5954"/>
              </w:tabs>
              <w:spacing w:before="120" w:after="120"/>
              <w:jc w:val="center"/>
              <w:rPr>
                <w:b/>
                <w:bCs/>
              </w:rPr>
            </w:pPr>
            <w:r w:rsidRPr="00A53D30">
              <w:rPr>
                <w:b/>
                <w:bCs/>
              </w:rPr>
              <w:t>2.1</w:t>
            </w:r>
          </w:p>
        </w:tc>
      </w:tr>
      <w:tr w:rsidR="00D003DB" w:rsidRPr="00A53D30" w:rsidTr="007E6E82">
        <w:tc>
          <w:tcPr>
            <w:tcW w:w="1242" w:type="dxa"/>
            <w:tcBorders>
              <w:top w:val="single" w:sz="6" w:space="0" w:color="000000"/>
              <w:bottom w:val="single" w:sz="6" w:space="0" w:color="000000"/>
            </w:tcBorders>
            <w:shd w:val="clear" w:color="auto" w:fill="auto"/>
          </w:tcPr>
          <w:p w:rsidR="00D003DB" w:rsidRPr="00A53D30" w:rsidRDefault="00D003DB" w:rsidP="00CF1828">
            <w:pPr>
              <w:tabs>
                <w:tab w:val="left" w:pos="284"/>
                <w:tab w:val="left" w:pos="5954"/>
              </w:tabs>
              <w:spacing w:before="120" w:after="120"/>
              <w:jc w:val="center"/>
              <w:rPr>
                <w:b/>
                <w:bCs/>
              </w:rPr>
            </w:pPr>
            <w:r w:rsidRPr="00A53D30">
              <w:rPr>
                <w:b/>
                <w:bCs/>
              </w:rPr>
              <w:t>G3</w:t>
            </w:r>
          </w:p>
        </w:tc>
        <w:tc>
          <w:tcPr>
            <w:tcW w:w="6663" w:type="dxa"/>
            <w:tcBorders>
              <w:top w:val="single" w:sz="6" w:space="0" w:color="000000"/>
              <w:bottom w:val="single" w:sz="6" w:space="0" w:color="000000"/>
            </w:tcBorders>
            <w:shd w:val="clear" w:color="auto" w:fill="auto"/>
          </w:tcPr>
          <w:p w:rsidR="001F5E65" w:rsidRPr="00A53D30" w:rsidRDefault="00456894" w:rsidP="00456894">
            <w:pPr>
              <w:tabs>
                <w:tab w:val="left" w:pos="284"/>
                <w:tab w:val="left" w:pos="5954"/>
              </w:tabs>
              <w:spacing w:before="120" w:after="120"/>
              <w:jc w:val="both"/>
              <w:rPr>
                <w:bCs/>
              </w:rPr>
            </w:pPr>
            <w:r w:rsidRPr="00A53D30">
              <w:rPr>
                <w:bCs/>
              </w:rPr>
              <w:t>Attitutes as well as t</w:t>
            </w:r>
            <w:r w:rsidR="001F5E65" w:rsidRPr="00A53D30">
              <w:rPr>
                <w:bCs/>
              </w:rPr>
              <w:t>eamwork</w:t>
            </w:r>
            <w:r w:rsidR="002C6CF1" w:rsidRPr="00A53D30">
              <w:rPr>
                <w:bCs/>
              </w:rPr>
              <w:t xml:space="preserve"> and </w:t>
            </w:r>
            <w:r w:rsidR="001F5E65" w:rsidRPr="00A53D30">
              <w:rPr>
                <w:bCs/>
              </w:rPr>
              <w:t>skills</w:t>
            </w:r>
          </w:p>
        </w:tc>
        <w:tc>
          <w:tcPr>
            <w:tcW w:w="1724" w:type="dxa"/>
            <w:tcBorders>
              <w:top w:val="single" w:sz="6" w:space="0" w:color="000000"/>
              <w:bottom w:val="single" w:sz="6" w:space="0" w:color="000000"/>
            </w:tcBorders>
            <w:shd w:val="clear" w:color="auto" w:fill="auto"/>
          </w:tcPr>
          <w:p w:rsidR="00D003DB" w:rsidRPr="00A53D30" w:rsidRDefault="005A4058" w:rsidP="00BE36A6">
            <w:pPr>
              <w:tabs>
                <w:tab w:val="left" w:pos="284"/>
                <w:tab w:val="left" w:pos="5954"/>
              </w:tabs>
              <w:spacing w:before="120" w:after="120"/>
              <w:jc w:val="center"/>
              <w:rPr>
                <w:b/>
                <w:bCs/>
              </w:rPr>
            </w:pPr>
            <w:r w:rsidRPr="00A53D30">
              <w:rPr>
                <w:b/>
                <w:bCs/>
              </w:rPr>
              <w:t>3.1</w:t>
            </w:r>
          </w:p>
        </w:tc>
      </w:tr>
    </w:tbl>
    <w:p w:rsidR="004C6AE9" w:rsidRPr="00A53D30" w:rsidRDefault="00BE36A6" w:rsidP="00510B22">
      <w:pPr>
        <w:numPr>
          <w:ilvl w:val="0"/>
          <w:numId w:val="6"/>
        </w:numPr>
        <w:tabs>
          <w:tab w:val="left" w:pos="284"/>
          <w:tab w:val="left" w:pos="5954"/>
        </w:tabs>
        <w:spacing w:before="240" w:after="240"/>
        <w:ind w:hanging="720"/>
        <w:jc w:val="both"/>
        <w:rPr>
          <w:b/>
          <w:bCs/>
        </w:rPr>
      </w:pPr>
      <w:r w:rsidRPr="00A53D30">
        <w:rPr>
          <w:b/>
          <w:bCs/>
        </w:rPr>
        <w:t>Course</w:t>
      </w:r>
      <w:r w:rsidR="006B4F66" w:rsidRPr="00A53D30">
        <w:rPr>
          <w:b/>
          <w:bCs/>
        </w:rPr>
        <w:t xml:space="preserve"> </w:t>
      </w:r>
      <w:r w:rsidR="00A60D8A" w:rsidRPr="00A53D30">
        <w:rPr>
          <w:b/>
          <w:bCs/>
        </w:rPr>
        <w:t>LOs</w:t>
      </w:r>
      <w:r w:rsidRPr="00A53D30">
        <w:rPr>
          <w:b/>
          <w:bCs/>
        </w:rPr>
        <w:t xml:space="preserve"> and ELO</w:t>
      </w:r>
      <w:r w:rsidR="00A60D8A" w:rsidRPr="00A53D30">
        <w:rPr>
          <w:b/>
          <w:bCs/>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10"/>
        <w:gridCol w:w="1350"/>
      </w:tblGrid>
      <w:tr w:rsidR="007A69EF" w:rsidRPr="00A53D30" w:rsidTr="007A69EF">
        <w:tc>
          <w:tcPr>
            <w:tcW w:w="1137" w:type="dxa"/>
            <w:shd w:val="pct30" w:color="FFFF00" w:fill="FFFFFF"/>
          </w:tcPr>
          <w:p w:rsidR="007A69EF" w:rsidRPr="00A53D30" w:rsidRDefault="007A69EF" w:rsidP="006974ED">
            <w:pPr>
              <w:tabs>
                <w:tab w:val="left" w:pos="284"/>
                <w:tab w:val="left" w:pos="5954"/>
              </w:tabs>
              <w:spacing w:before="60" w:after="60"/>
              <w:jc w:val="center"/>
              <w:rPr>
                <w:b/>
                <w:bCs/>
                <w:color w:val="0033CC"/>
              </w:rPr>
            </w:pPr>
            <w:r w:rsidRPr="00A53D30">
              <w:rPr>
                <w:b/>
                <w:bCs/>
                <w:color w:val="0033CC"/>
              </w:rPr>
              <w:t xml:space="preserve">Course outcome standard </w:t>
            </w:r>
          </w:p>
        </w:tc>
        <w:tc>
          <w:tcPr>
            <w:tcW w:w="7110" w:type="dxa"/>
            <w:shd w:val="pct30" w:color="FFFF00" w:fill="FFFFFF"/>
          </w:tcPr>
          <w:p w:rsidR="007A69EF" w:rsidRPr="00A53D30" w:rsidRDefault="007A69EF" w:rsidP="006974ED">
            <w:pPr>
              <w:tabs>
                <w:tab w:val="left" w:pos="284"/>
                <w:tab w:val="left" w:pos="5954"/>
              </w:tabs>
              <w:spacing w:before="60" w:after="60"/>
              <w:jc w:val="center"/>
              <w:rPr>
                <w:bCs/>
                <w:i/>
                <w:color w:val="0033CC"/>
              </w:rPr>
            </w:pPr>
            <w:r w:rsidRPr="00A53D30">
              <w:rPr>
                <w:b/>
                <w:bCs/>
                <w:color w:val="0033CC"/>
              </w:rPr>
              <w:t>Description</w:t>
            </w:r>
          </w:p>
          <w:p w:rsidR="007A69EF" w:rsidRPr="00A53D30" w:rsidRDefault="007A69EF" w:rsidP="006974ED">
            <w:pPr>
              <w:tabs>
                <w:tab w:val="left" w:pos="284"/>
                <w:tab w:val="left" w:pos="5954"/>
              </w:tabs>
              <w:spacing w:before="60" w:after="60"/>
              <w:jc w:val="center"/>
              <w:rPr>
                <w:bCs/>
                <w:i/>
                <w:color w:val="0033CC"/>
              </w:rPr>
            </w:pPr>
            <w:r w:rsidRPr="00A53D30">
              <w:rPr>
                <w:bCs/>
                <w:i/>
                <w:color w:val="0033CC"/>
              </w:rPr>
              <w:t xml:space="preserve"> (After this course, students could:)</w:t>
            </w:r>
          </w:p>
        </w:tc>
        <w:tc>
          <w:tcPr>
            <w:tcW w:w="1350" w:type="dxa"/>
            <w:shd w:val="pct30" w:color="FFFF00" w:fill="FFFFFF"/>
          </w:tcPr>
          <w:p w:rsidR="007A69EF" w:rsidRPr="00A53D30" w:rsidRDefault="007A69EF" w:rsidP="006974ED">
            <w:pPr>
              <w:tabs>
                <w:tab w:val="left" w:pos="284"/>
                <w:tab w:val="left" w:pos="5954"/>
              </w:tabs>
              <w:spacing w:before="60" w:after="60"/>
              <w:jc w:val="center"/>
              <w:rPr>
                <w:b/>
                <w:bCs/>
                <w:color w:val="0033CC"/>
              </w:rPr>
            </w:pPr>
            <w:r w:rsidRPr="00A53D30">
              <w:rPr>
                <w:b/>
                <w:bCs/>
                <w:color w:val="0033CC"/>
              </w:rPr>
              <w:t>CDIO outcome standard</w:t>
            </w:r>
          </w:p>
        </w:tc>
      </w:tr>
      <w:tr w:rsidR="007A69EF" w:rsidRPr="00A53D30" w:rsidTr="007A69EF">
        <w:tc>
          <w:tcPr>
            <w:tcW w:w="1137" w:type="dxa"/>
            <w:vMerge w:val="restart"/>
            <w:shd w:val="clear" w:color="auto" w:fill="auto"/>
            <w:vAlign w:val="center"/>
          </w:tcPr>
          <w:p w:rsidR="007A69EF" w:rsidRPr="00A53D30" w:rsidRDefault="007A69EF" w:rsidP="006974ED">
            <w:pPr>
              <w:tabs>
                <w:tab w:val="left" w:pos="284"/>
                <w:tab w:val="left" w:pos="5954"/>
              </w:tabs>
              <w:spacing w:before="60" w:after="60"/>
              <w:rPr>
                <w:b/>
                <w:bCs/>
              </w:rPr>
            </w:pPr>
            <w:r w:rsidRPr="00A53D30">
              <w:rPr>
                <w:b/>
                <w:bCs/>
              </w:rPr>
              <w:t>G1</w:t>
            </w:r>
          </w:p>
        </w:tc>
        <w:tc>
          <w:tcPr>
            <w:tcW w:w="7110" w:type="dxa"/>
            <w:shd w:val="clear" w:color="auto" w:fill="auto"/>
          </w:tcPr>
          <w:p w:rsidR="007A69EF" w:rsidRPr="00A53D30" w:rsidRDefault="007A69EF" w:rsidP="006974ED">
            <w:pPr>
              <w:tabs>
                <w:tab w:val="left" w:pos="284"/>
                <w:tab w:val="left" w:pos="5954"/>
              </w:tabs>
              <w:spacing w:before="60" w:after="60"/>
              <w:jc w:val="both"/>
              <w:rPr>
                <w:bCs/>
              </w:rPr>
            </w:pPr>
            <w:r w:rsidRPr="00A53D30">
              <w:rPr>
                <w:bCs/>
              </w:rPr>
              <w:t>Understand the raw materials, properties, composition and material quality of coffee, tea and cocoa</w:t>
            </w:r>
            <w:r w:rsidRPr="00A53D30">
              <w:rPr>
                <w:lang w:val="en-GB"/>
              </w:rPr>
              <w:t xml:space="preserve"> processing</w:t>
            </w:r>
            <w:r w:rsidRPr="00A53D30">
              <w:rPr>
                <w:bCs/>
              </w:rPr>
              <w:t>.</w:t>
            </w:r>
          </w:p>
        </w:tc>
        <w:tc>
          <w:tcPr>
            <w:tcW w:w="1350" w:type="dxa"/>
            <w:shd w:val="clear" w:color="auto" w:fill="auto"/>
          </w:tcPr>
          <w:p w:rsidR="007A69EF" w:rsidRPr="00A53D30" w:rsidRDefault="007A69EF" w:rsidP="006974ED">
            <w:pPr>
              <w:tabs>
                <w:tab w:val="left" w:pos="284"/>
                <w:tab w:val="left" w:pos="5954"/>
              </w:tabs>
              <w:spacing w:before="60" w:after="60"/>
              <w:jc w:val="center"/>
              <w:rPr>
                <w:bCs/>
              </w:rPr>
            </w:pPr>
            <w:r w:rsidRPr="00A53D30">
              <w:rPr>
                <w:bCs/>
              </w:rPr>
              <w:t>1.2</w:t>
            </w:r>
          </w:p>
        </w:tc>
      </w:tr>
      <w:tr w:rsidR="007A69EF" w:rsidRPr="00A53D30" w:rsidTr="007A69EF">
        <w:tc>
          <w:tcPr>
            <w:tcW w:w="1137" w:type="dxa"/>
            <w:vMerge/>
            <w:shd w:val="clear" w:color="auto" w:fill="auto"/>
            <w:vAlign w:val="center"/>
          </w:tcPr>
          <w:p w:rsidR="007A69EF" w:rsidRPr="00A53D30" w:rsidRDefault="007A69EF" w:rsidP="006974ED">
            <w:pPr>
              <w:tabs>
                <w:tab w:val="left" w:pos="284"/>
                <w:tab w:val="left" w:pos="5954"/>
              </w:tabs>
              <w:spacing w:before="60" w:after="60"/>
              <w:rPr>
                <w:b/>
                <w:bCs/>
              </w:rPr>
            </w:pPr>
          </w:p>
        </w:tc>
        <w:tc>
          <w:tcPr>
            <w:tcW w:w="7110" w:type="dxa"/>
            <w:shd w:val="clear" w:color="auto" w:fill="auto"/>
          </w:tcPr>
          <w:p w:rsidR="007A69EF" w:rsidRPr="00A53D30" w:rsidRDefault="007A69EF" w:rsidP="006974ED">
            <w:pPr>
              <w:spacing w:line="360" w:lineRule="exact"/>
              <w:jc w:val="both"/>
              <w:rPr>
                <w:bCs/>
              </w:rPr>
            </w:pPr>
            <w:r w:rsidRPr="00A53D30">
              <w:rPr>
                <w:bCs/>
              </w:rPr>
              <w:t>Ability to describe the process of processing technology, understand the mechanism and chemical composition occurring in the process of coffee, tea and cocoa.</w:t>
            </w:r>
          </w:p>
        </w:tc>
        <w:tc>
          <w:tcPr>
            <w:tcW w:w="1350" w:type="dxa"/>
            <w:shd w:val="clear" w:color="auto" w:fill="auto"/>
          </w:tcPr>
          <w:p w:rsidR="007A69EF" w:rsidRPr="00A53D30" w:rsidRDefault="007A69EF" w:rsidP="006974ED">
            <w:pPr>
              <w:tabs>
                <w:tab w:val="left" w:pos="284"/>
                <w:tab w:val="left" w:pos="5954"/>
              </w:tabs>
              <w:spacing w:before="60" w:after="60"/>
              <w:jc w:val="center"/>
              <w:rPr>
                <w:bCs/>
              </w:rPr>
            </w:pPr>
            <w:r w:rsidRPr="00A53D30">
              <w:rPr>
                <w:bCs/>
              </w:rPr>
              <w:t>1.3</w:t>
            </w:r>
          </w:p>
        </w:tc>
      </w:tr>
      <w:tr w:rsidR="007A69EF" w:rsidRPr="00A53D30" w:rsidTr="007A69EF">
        <w:tc>
          <w:tcPr>
            <w:tcW w:w="1137" w:type="dxa"/>
            <w:vMerge w:val="restart"/>
            <w:shd w:val="clear" w:color="auto" w:fill="auto"/>
            <w:vAlign w:val="center"/>
          </w:tcPr>
          <w:p w:rsidR="007A69EF" w:rsidRPr="00A53D30" w:rsidRDefault="007A69EF" w:rsidP="006974ED">
            <w:pPr>
              <w:tabs>
                <w:tab w:val="left" w:pos="284"/>
                <w:tab w:val="left" w:pos="5954"/>
              </w:tabs>
              <w:spacing w:before="60" w:after="60"/>
              <w:rPr>
                <w:b/>
                <w:bCs/>
              </w:rPr>
            </w:pPr>
            <w:r w:rsidRPr="00A53D30">
              <w:rPr>
                <w:b/>
                <w:bCs/>
              </w:rPr>
              <w:t>G2</w:t>
            </w:r>
          </w:p>
        </w:tc>
        <w:tc>
          <w:tcPr>
            <w:tcW w:w="7110" w:type="dxa"/>
            <w:shd w:val="clear" w:color="auto" w:fill="auto"/>
          </w:tcPr>
          <w:p w:rsidR="007A69EF" w:rsidRPr="00A53D30" w:rsidRDefault="007A69EF" w:rsidP="006974ED">
            <w:pPr>
              <w:spacing w:line="360" w:lineRule="exact"/>
              <w:jc w:val="both"/>
              <w:rPr>
                <w:bCs/>
              </w:rPr>
            </w:pPr>
            <w:r w:rsidRPr="00A53D30">
              <w:rPr>
                <w:bCs/>
              </w:rPr>
              <w:t>Determine the elements that make up the quality of a food product.</w:t>
            </w:r>
          </w:p>
        </w:tc>
        <w:tc>
          <w:tcPr>
            <w:tcW w:w="1350" w:type="dxa"/>
            <w:shd w:val="clear" w:color="auto" w:fill="auto"/>
          </w:tcPr>
          <w:p w:rsidR="007A69EF" w:rsidRPr="00A53D30" w:rsidRDefault="007A69EF" w:rsidP="006974ED">
            <w:pPr>
              <w:tabs>
                <w:tab w:val="left" w:pos="284"/>
                <w:tab w:val="left" w:pos="5954"/>
              </w:tabs>
              <w:spacing w:before="60" w:after="60"/>
              <w:jc w:val="center"/>
              <w:rPr>
                <w:bCs/>
              </w:rPr>
            </w:pPr>
            <w:r w:rsidRPr="00A53D30">
              <w:rPr>
                <w:bCs/>
              </w:rPr>
              <w:t>2.1.1</w:t>
            </w:r>
          </w:p>
        </w:tc>
      </w:tr>
      <w:tr w:rsidR="007A69EF" w:rsidRPr="00A53D30" w:rsidTr="007A69EF">
        <w:tc>
          <w:tcPr>
            <w:tcW w:w="1137" w:type="dxa"/>
            <w:vMerge/>
            <w:shd w:val="clear" w:color="auto" w:fill="auto"/>
            <w:vAlign w:val="center"/>
          </w:tcPr>
          <w:p w:rsidR="007A69EF" w:rsidRPr="00A53D30" w:rsidRDefault="007A69EF" w:rsidP="006974ED">
            <w:pPr>
              <w:tabs>
                <w:tab w:val="left" w:pos="284"/>
                <w:tab w:val="left" w:pos="5954"/>
              </w:tabs>
              <w:spacing w:before="60" w:after="60"/>
              <w:rPr>
                <w:b/>
                <w:bCs/>
              </w:rPr>
            </w:pPr>
          </w:p>
        </w:tc>
        <w:tc>
          <w:tcPr>
            <w:tcW w:w="7110" w:type="dxa"/>
            <w:shd w:val="clear" w:color="auto" w:fill="auto"/>
          </w:tcPr>
          <w:p w:rsidR="007A69EF" w:rsidRPr="00A53D30" w:rsidRDefault="007A69EF" w:rsidP="006974ED">
            <w:pPr>
              <w:tabs>
                <w:tab w:val="left" w:pos="284"/>
                <w:tab w:val="left" w:pos="5954"/>
              </w:tabs>
              <w:spacing w:before="60" w:after="60"/>
              <w:jc w:val="both"/>
              <w:rPr>
                <w:bCs/>
              </w:rPr>
            </w:pPr>
            <w:r w:rsidRPr="00A53D30">
              <w:rPr>
                <w:bCs/>
              </w:rPr>
              <w:t>Understand the requirements of the manufacturing operations at the factory.</w:t>
            </w:r>
          </w:p>
        </w:tc>
        <w:tc>
          <w:tcPr>
            <w:tcW w:w="1350" w:type="dxa"/>
            <w:shd w:val="clear" w:color="auto" w:fill="auto"/>
          </w:tcPr>
          <w:p w:rsidR="007A69EF" w:rsidRPr="00A53D30" w:rsidRDefault="007A69EF" w:rsidP="006974ED">
            <w:pPr>
              <w:tabs>
                <w:tab w:val="left" w:pos="284"/>
                <w:tab w:val="left" w:pos="5954"/>
              </w:tabs>
              <w:spacing w:before="60" w:after="60"/>
              <w:jc w:val="center"/>
              <w:rPr>
                <w:bCs/>
              </w:rPr>
            </w:pPr>
            <w:r w:rsidRPr="00A53D30">
              <w:rPr>
                <w:bCs/>
              </w:rPr>
              <w:t>2.2.1</w:t>
            </w:r>
          </w:p>
        </w:tc>
      </w:tr>
      <w:tr w:rsidR="007A69EF" w:rsidRPr="00A53D30" w:rsidTr="007A69EF">
        <w:tc>
          <w:tcPr>
            <w:tcW w:w="1137" w:type="dxa"/>
            <w:vMerge/>
            <w:shd w:val="clear" w:color="auto" w:fill="auto"/>
            <w:vAlign w:val="center"/>
          </w:tcPr>
          <w:p w:rsidR="007A69EF" w:rsidRPr="00A53D30" w:rsidRDefault="007A69EF" w:rsidP="006974ED">
            <w:pPr>
              <w:tabs>
                <w:tab w:val="left" w:pos="284"/>
                <w:tab w:val="left" w:pos="5954"/>
              </w:tabs>
              <w:spacing w:before="60" w:after="60"/>
              <w:rPr>
                <w:b/>
                <w:bCs/>
              </w:rPr>
            </w:pPr>
          </w:p>
        </w:tc>
        <w:tc>
          <w:tcPr>
            <w:tcW w:w="7110" w:type="dxa"/>
            <w:shd w:val="clear" w:color="auto" w:fill="auto"/>
          </w:tcPr>
          <w:p w:rsidR="007A69EF" w:rsidRPr="00A53D30" w:rsidRDefault="007A69EF" w:rsidP="006974ED">
            <w:pPr>
              <w:tabs>
                <w:tab w:val="left" w:pos="284"/>
                <w:tab w:val="left" w:pos="5954"/>
              </w:tabs>
              <w:spacing w:before="60" w:after="60"/>
              <w:jc w:val="both"/>
              <w:rPr>
                <w:bCs/>
              </w:rPr>
            </w:pPr>
            <w:r w:rsidRPr="00A53D30">
              <w:rPr>
                <w:bCs/>
              </w:rPr>
              <w:t>Ability to search materials and study by oneself, present specialized content.</w:t>
            </w:r>
          </w:p>
        </w:tc>
        <w:tc>
          <w:tcPr>
            <w:tcW w:w="1350" w:type="dxa"/>
            <w:shd w:val="clear" w:color="auto" w:fill="auto"/>
          </w:tcPr>
          <w:p w:rsidR="007A69EF" w:rsidRPr="00A53D30" w:rsidRDefault="007A69EF" w:rsidP="006974ED">
            <w:pPr>
              <w:tabs>
                <w:tab w:val="left" w:pos="284"/>
                <w:tab w:val="left" w:pos="5954"/>
              </w:tabs>
              <w:spacing w:before="60" w:after="60"/>
              <w:jc w:val="center"/>
              <w:rPr>
                <w:bCs/>
              </w:rPr>
            </w:pPr>
            <w:r w:rsidRPr="00A53D30">
              <w:rPr>
                <w:bCs/>
              </w:rPr>
              <w:t>2.2.3</w:t>
            </w:r>
          </w:p>
        </w:tc>
      </w:tr>
      <w:tr w:rsidR="007A69EF" w:rsidRPr="00A53D30" w:rsidTr="007A69EF">
        <w:tc>
          <w:tcPr>
            <w:tcW w:w="1137" w:type="dxa"/>
            <w:vMerge w:val="restart"/>
            <w:shd w:val="clear" w:color="auto" w:fill="auto"/>
            <w:vAlign w:val="center"/>
          </w:tcPr>
          <w:p w:rsidR="007A69EF" w:rsidRPr="00A53D30" w:rsidRDefault="007A69EF" w:rsidP="006974ED">
            <w:pPr>
              <w:tabs>
                <w:tab w:val="left" w:pos="284"/>
                <w:tab w:val="left" w:pos="5954"/>
              </w:tabs>
              <w:spacing w:before="60" w:after="60"/>
              <w:rPr>
                <w:b/>
                <w:bCs/>
              </w:rPr>
            </w:pPr>
            <w:r w:rsidRPr="00A53D30">
              <w:rPr>
                <w:b/>
                <w:bCs/>
              </w:rPr>
              <w:t>G3</w:t>
            </w:r>
          </w:p>
        </w:tc>
        <w:tc>
          <w:tcPr>
            <w:tcW w:w="7110" w:type="dxa"/>
            <w:shd w:val="clear" w:color="auto" w:fill="auto"/>
          </w:tcPr>
          <w:p w:rsidR="007A69EF" w:rsidRPr="00A53D30" w:rsidRDefault="007A69EF" w:rsidP="006974ED">
            <w:pPr>
              <w:tabs>
                <w:tab w:val="left" w:pos="284"/>
                <w:tab w:val="left" w:pos="5954"/>
              </w:tabs>
              <w:spacing w:before="60" w:after="60"/>
              <w:jc w:val="both"/>
              <w:rPr>
                <w:bCs/>
              </w:rPr>
            </w:pPr>
            <w:r w:rsidRPr="00A53D30">
              <w:rPr>
                <w:bCs/>
              </w:rPr>
              <w:t>Ability to work in groups to discuss and find solutions related to food and food safety.</w:t>
            </w:r>
          </w:p>
        </w:tc>
        <w:tc>
          <w:tcPr>
            <w:tcW w:w="1350" w:type="dxa"/>
            <w:shd w:val="clear" w:color="auto" w:fill="auto"/>
          </w:tcPr>
          <w:p w:rsidR="007A69EF" w:rsidRPr="00A53D30" w:rsidRDefault="007A69EF" w:rsidP="006974ED">
            <w:pPr>
              <w:tabs>
                <w:tab w:val="left" w:pos="284"/>
                <w:tab w:val="left" w:pos="5954"/>
              </w:tabs>
              <w:spacing w:before="60" w:after="60"/>
              <w:jc w:val="center"/>
              <w:rPr>
                <w:bCs/>
              </w:rPr>
            </w:pPr>
            <w:r w:rsidRPr="00A53D30">
              <w:rPr>
                <w:bCs/>
              </w:rPr>
              <w:t>3.1.1, 3.1.2, 3.2.6</w:t>
            </w:r>
          </w:p>
        </w:tc>
      </w:tr>
      <w:tr w:rsidR="007A69EF" w:rsidRPr="00A53D30" w:rsidTr="007A69EF">
        <w:tc>
          <w:tcPr>
            <w:tcW w:w="1137" w:type="dxa"/>
            <w:vMerge/>
            <w:shd w:val="clear" w:color="auto" w:fill="auto"/>
            <w:vAlign w:val="center"/>
          </w:tcPr>
          <w:p w:rsidR="007A69EF" w:rsidRPr="00A53D30" w:rsidRDefault="007A69EF" w:rsidP="006974ED">
            <w:pPr>
              <w:tabs>
                <w:tab w:val="left" w:pos="284"/>
                <w:tab w:val="left" w:pos="5954"/>
              </w:tabs>
              <w:spacing w:before="60" w:after="60"/>
              <w:rPr>
                <w:b/>
                <w:bCs/>
              </w:rPr>
            </w:pPr>
          </w:p>
        </w:tc>
        <w:tc>
          <w:tcPr>
            <w:tcW w:w="7110" w:type="dxa"/>
            <w:shd w:val="clear" w:color="auto" w:fill="auto"/>
          </w:tcPr>
          <w:p w:rsidR="007A69EF" w:rsidRPr="00A53D30" w:rsidRDefault="007A69EF" w:rsidP="006974ED">
            <w:pPr>
              <w:tabs>
                <w:tab w:val="left" w:pos="284"/>
                <w:tab w:val="left" w:pos="5954"/>
              </w:tabs>
              <w:spacing w:before="60" w:after="60"/>
              <w:jc w:val="both"/>
              <w:rPr>
                <w:bCs/>
              </w:rPr>
            </w:pPr>
            <w:r w:rsidRPr="00A53D30">
              <w:rPr>
                <w:bCs/>
              </w:rPr>
              <w:t>Understand English terms used in the food industry.</w:t>
            </w:r>
          </w:p>
        </w:tc>
        <w:tc>
          <w:tcPr>
            <w:tcW w:w="1350" w:type="dxa"/>
            <w:shd w:val="clear" w:color="auto" w:fill="auto"/>
          </w:tcPr>
          <w:p w:rsidR="007A69EF" w:rsidRPr="00A53D30" w:rsidRDefault="007A69EF" w:rsidP="006974ED">
            <w:pPr>
              <w:tabs>
                <w:tab w:val="left" w:pos="284"/>
                <w:tab w:val="left" w:pos="5954"/>
              </w:tabs>
              <w:spacing w:before="60" w:after="60"/>
              <w:jc w:val="center"/>
              <w:rPr>
                <w:bCs/>
              </w:rPr>
            </w:pPr>
            <w:r w:rsidRPr="00A53D30">
              <w:rPr>
                <w:bCs/>
              </w:rPr>
              <w:t>3.3.1</w:t>
            </w:r>
          </w:p>
        </w:tc>
      </w:tr>
    </w:tbl>
    <w:p w:rsidR="00B360B6" w:rsidRPr="00A53D30" w:rsidRDefault="00702B7A" w:rsidP="00510B22">
      <w:pPr>
        <w:numPr>
          <w:ilvl w:val="0"/>
          <w:numId w:val="6"/>
        </w:numPr>
        <w:tabs>
          <w:tab w:val="left" w:pos="567"/>
          <w:tab w:val="left" w:pos="5954"/>
        </w:tabs>
        <w:spacing w:before="240" w:after="240"/>
        <w:ind w:hanging="720"/>
        <w:jc w:val="both"/>
        <w:rPr>
          <w:bCs/>
          <w:lang w:val="de-DE"/>
        </w:rPr>
      </w:pPr>
      <w:r w:rsidRPr="00A53D30">
        <w:rPr>
          <w:b/>
          <w:bCs/>
          <w:lang w:val="de-DE"/>
        </w:rPr>
        <w:t>Reference</w:t>
      </w:r>
      <w:r w:rsidR="00902D01" w:rsidRPr="00A53D30">
        <w:rPr>
          <w:b/>
          <w:bCs/>
          <w:lang w:val="de-DE"/>
        </w:rPr>
        <w:t>s</w:t>
      </w:r>
    </w:p>
    <w:p w:rsidR="007D2345" w:rsidRPr="00A53D30" w:rsidRDefault="007D2345" w:rsidP="007D2345">
      <w:pPr>
        <w:spacing w:before="240" w:line="276" w:lineRule="auto"/>
        <w:jc w:val="both"/>
        <w:rPr>
          <w:b/>
          <w:bCs/>
        </w:rPr>
      </w:pPr>
      <w:r w:rsidRPr="00A53D30">
        <w:rPr>
          <w:b/>
          <w:bCs/>
        </w:rPr>
        <w:t>Textbooks and other required materials:</w:t>
      </w:r>
    </w:p>
    <w:p w:rsidR="007D2345" w:rsidRPr="00A53D30" w:rsidRDefault="007D2345" w:rsidP="007D2345">
      <w:pPr>
        <w:ind w:left="284"/>
        <w:jc w:val="both"/>
        <w:rPr>
          <w:bCs/>
          <w:i/>
        </w:rPr>
      </w:pPr>
      <w:r w:rsidRPr="00A53D30">
        <w:rPr>
          <w:bCs/>
          <w:i/>
        </w:rPr>
        <w:t>Textbooks:</w:t>
      </w:r>
    </w:p>
    <w:p w:rsidR="007D2345" w:rsidRPr="00A53D30" w:rsidRDefault="007D2345" w:rsidP="007D2345">
      <w:pPr>
        <w:ind w:left="284"/>
        <w:jc w:val="both"/>
        <w:rPr>
          <w:bCs/>
        </w:rPr>
      </w:pPr>
      <w:r w:rsidRPr="00A53D30">
        <w:rPr>
          <w:bCs/>
        </w:rPr>
        <w:t>• Wintgens Jean Nicolas (Editor). Coffee: Growing, Processing, Sustainable Production: A Guidebook for Growers, Processors, traders, and Researchers. 2nd updated edition. 2009. Wiley-VCH.</w:t>
      </w:r>
    </w:p>
    <w:p w:rsidR="007D2345" w:rsidRPr="00A53D30" w:rsidRDefault="007D2345" w:rsidP="007D2345">
      <w:pPr>
        <w:ind w:left="284"/>
        <w:jc w:val="both"/>
        <w:rPr>
          <w:bCs/>
        </w:rPr>
      </w:pPr>
      <w:r w:rsidRPr="00A53D30">
        <w:rPr>
          <w:bCs/>
        </w:rPr>
        <w:t>• A. Chakraverty, A.S. Mujumdar, H.S. Ramaswamy (editors). Handbook of Postharvest Technology: Cereals, Fruits, Vegetables, Tea, and Spices. 1st Edition, 2003. CRC.</w:t>
      </w:r>
    </w:p>
    <w:p w:rsidR="007D2345" w:rsidRPr="00A53D30" w:rsidRDefault="007D2345" w:rsidP="007D2345">
      <w:pPr>
        <w:ind w:left="284"/>
        <w:jc w:val="both"/>
        <w:rPr>
          <w:bCs/>
        </w:rPr>
      </w:pPr>
      <w:r w:rsidRPr="00A53D30">
        <w:rPr>
          <w:bCs/>
        </w:rPr>
        <w:t>• Stephen T. Beckett. 2008. The Science of Chocolate. Royal Society of Chemistry, 2</w:t>
      </w:r>
      <w:r w:rsidRPr="00A53D30">
        <w:rPr>
          <w:bCs/>
          <w:vertAlign w:val="superscript"/>
        </w:rPr>
        <w:t>nd</w:t>
      </w:r>
      <w:r w:rsidRPr="00A53D30">
        <w:rPr>
          <w:bCs/>
        </w:rPr>
        <w:t xml:space="preserve"> edition.</w:t>
      </w:r>
    </w:p>
    <w:p w:rsidR="007D2345" w:rsidRPr="00A53D30" w:rsidRDefault="007D2345" w:rsidP="007D2345">
      <w:pPr>
        <w:spacing w:before="240"/>
        <w:ind w:left="284"/>
        <w:jc w:val="both"/>
        <w:rPr>
          <w:bCs/>
          <w:i/>
        </w:rPr>
      </w:pPr>
      <w:r w:rsidRPr="00A53D30">
        <w:rPr>
          <w:bCs/>
          <w:i/>
        </w:rPr>
        <w:t xml:space="preserve">Reference books: </w:t>
      </w:r>
    </w:p>
    <w:p w:rsidR="007D2345" w:rsidRPr="00A53D30" w:rsidRDefault="007D2345" w:rsidP="007D2345">
      <w:pPr>
        <w:ind w:left="284"/>
        <w:jc w:val="both"/>
        <w:rPr>
          <w:bCs/>
        </w:rPr>
      </w:pPr>
      <w:r w:rsidRPr="00A53D30">
        <w:rPr>
          <w:bCs/>
        </w:rPr>
        <w:t xml:space="preserve">• Ivon Flament. Coffee Flavor Chemistry (Hardcover). 2001. Willey. </w:t>
      </w:r>
    </w:p>
    <w:p w:rsidR="007D2345" w:rsidRPr="00A53D30" w:rsidRDefault="007D2345" w:rsidP="007D2345">
      <w:pPr>
        <w:ind w:left="284"/>
        <w:jc w:val="both"/>
        <w:rPr>
          <w:bCs/>
        </w:rPr>
      </w:pPr>
      <w:r w:rsidRPr="00A53D30">
        <w:rPr>
          <w:bCs/>
        </w:rPr>
        <w:t>• Chi-Tang Ho, Jen-Kun Lin, Fereidoon Shahidi. Tea and Tea Products (Nutraceutical Science and Technology): Chemistry and Health-promoting properties. 1st Edition. 2008. CRC Press</w:t>
      </w:r>
    </w:p>
    <w:p w:rsidR="004C6AE9" w:rsidRPr="00A53D30" w:rsidRDefault="00902D01" w:rsidP="00510B22">
      <w:pPr>
        <w:numPr>
          <w:ilvl w:val="0"/>
          <w:numId w:val="6"/>
        </w:numPr>
        <w:tabs>
          <w:tab w:val="left" w:pos="567"/>
          <w:tab w:val="left" w:pos="5954"/>
        </w:tabs>
        <w:spacing w:before="240" w:after="240"/>
        <w:ind w:hanging="720"/>
        <w:jc w:val="both"/>
        <w:rPr>
          <w:bCs/>
          <w:strike/>
          <w:color w:val="FF0000"/>
          <w:lang w:val="de-DE"/>
        </w:rPr>
      </w:pPr>
      <w:r w:rsidRPr="00A53D30">
        <w:rPr>
          <w:b/>
          <w:bCs/>
          <w:lang w:val="de-DE"/>
        </w:rPr>
        <w:t>Assessment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966"/>
        <w:gridCol w:w="778"/>
        <w:gridCol w:w="1111"/>
        <w:gridCol w:w="1098"/>
        <w:gridCol w:w="830"/>
      </w:tblGrid>
      <w:tr w:rsidR="00CE4760" w:rsidRPr="00A53D30" w:rsidTr="006974ED">
        <w:tc>
          <w:tcPr>
            <w:tcW w:w="776" w:type="pct"/>
            <w:shd w:val="pct30" w:color="FFFF00" w:fill="FFFFFF"/>
            <w:vAlign w:val="center"/>
          </w:tcPr>
          <w:p w:rsidR="00CE4760" w:rsidRPr="00A53D30" w:rsidRDefault="00CE4760" w:rsidP="006974ED">
            <w:pPr>
              <w:spacing w:before="60" w:after="60"/>
              <w:rPr>
                <w:b/>
                <w:bCs/>
                <w:color w:val="0033CC"/>
                <w:lang w:val="de-DE"/>
              </w:rPr>
            </w:pPr>
            <w:r w:rsidRPr="00A53D30">
              <w:rPr>
                <w:b/>
                <w:bCs/>
                <w:color w:val="0033CC"/>
                <w:lang w:val="de-DE"/>
              </w:rPr>
              <w:t>Methods for assessments</w:t>
            </w:r>
          </w:p>
        </w:tc>
        <w:tc>
          <w:tcPr>
            <w:tcW w:w="2153" w:type="pct"/>
            <w:shd w:val="pct30" w:color="FFFF00" w:fill="FFFFFF"/>
            <w:vAlign w:val="center"/>
          </w:tcPr>
          <w:p w:rsidR="00CE4760" w:rsidRPr="00A53D30" w:rsidRDefault="00CE4760" w:rsidP="006974ED">
            <w:pPr>
              <w:spacing w:before="60" w:after="60"/>
              <w:jc w:val="center"/>
              <w:rPr>
                <w:b/>
                <w:bCs/>
                <w:color w:val="0033CC"/>
                <w:lang w:val="de-DE"/>
              </w:rPr>
            </w:pPr>
            <w:r w:rsidRPr="00A53D30">
              <w:rPr>
                <w:b/>
                <w:bCs/>
                <w:color w:val="0033CC"/>
                <w:lang w:val="de-DE"/>
              </w:rPr>
              <w:t>Content</w:t>
            </w:r>
          </w:p>
        </w:tc>
        <w:tc>
          <w:tcPr>
            <w:tcW w:w="421" w:type="pct"/>
            <w:shd w:val="pct30" w:color="FFFF00" w:fill="FFFFFF"/>
            <w:vAlign w:val="center"/>
          </w:tcPr>
          <w:p w:rsidR="00CE4760" w:rsidRPr="00A53D30" w:rsidRDefault="00CE4760" w:rsidP="006974ED">
            <w:pPr>
              <w:spacing w:before="60" w:after="60"/>
              <w:jc w:val="center"/>
              <w:rPr>
                <w:b/>
                <w:bCs/>
                <w:color w:val="0033CC"/>
                <w:lang w:val="de-DE"/>
              </w:rPr>
            </w:pPr>
            <w:r w:rsidRPr="00A53D30">
              <w:rPr>
                <w:b/>
                <w:bCs/>
                <w:color w:val="0033CC"/>
                <w:lang w:val="de-DE"/>
              </w:rPr>
              <w:t>Time</w:t>
            </w:r>
          </w:p>
        </w:tc>
        <w:tc>
          <w:tcPr>
            <w:tcW w:w="603" w:type="pct"/>
            <w:shd w:val="pct30" w:color="FFFF00" w:fill="FFFFFF"/>
          </w:tcPr>
          <w:p w:rsidR="00CE4760" w:rsidRPr="00A53D30" w:rsidRDefault="00CE4760" w:rsidP="006974ED">
            <w:pPr>
              <w:spacing w:before="60" w:after="60"/>
              <w:jc w:val="center"/>
              <w:rPr>
                <w:b/>
                <w:bCs/>
                <w:color w:val="0033CC"/>
                <w:lang w:val="de-DE"/>
              </w:rPr>
            </w:pPr>
            <w:r w:rsidRPr="00A53D30">
              <w:rPr>
                <w:b/>
                <w:bCs/>
                <w:color w:val="0033CC"/>
                <w:lang w:val="de-DE"/>
              </w:rPr>
              <w:t>Methods</w:t>
            </w:r>
          </w:p>
        </w:tc>
        <w:tc>
          <w:tcPr>
            <w:tcW w:w="596" w:type="pct"/>
            <w:shd w:val="pct30" w:color="FFFF00" w:fill="FFFFFF"/>
          </w:tcPr>
          <w:p w:rsidR="00CE4760" w:rsidRPr="00A53D30" w:rsidRDefault="00CE4760" w:rsidP="006974ED">
            <w:pPr>
              <w:spacing w:before="60" w:after="60"/>
              <w:jc w:val="center"/>
              <w:rPr>
                <w:b/>
                <w:bCs/>
                <w:color w:val="0033CC"/>
                <w:lang w:val="de-DE"/>
              </w:rPr>
            </w:pPr>
            <w:r w:rsidRPr="00A53D30">
              <w:rPr>
                <w:b/>
                <w:bCs/>
                <w:color w:val="0033CC"/>
                <w:lang w:val="de-DE"/>
              </w:rPr>
              <w:t>ELO</w:t>
            </w:r>
          </w:p>
        </w:tc>
        <w:tc>
          <w:tcPr>
            <w:tcW w:w="450" w:type="pct"/>
            <w:shd w:val="pct30" w:color="FFFF00" w:fill="FFFFFF"/>
          </w:tcPr>
          <w:p w:rsidR="00CE4760" w:rsidRPr="00A53D30" w:rsidRDefault="00CE4760" w:rsidP="006974ED">
            <w:pPr>
              <w:spacing w:before="60" w:after="60"/>
              <w:jc w:val="center"/>
              <w:rPr>
                <w:b/>
                <w:bCs/>
                <w:color w:val="0033CC"/>
                <w:lang w:val="de-DE"/>
              </w:rPr>
            </w:pPr>
            <w:r w:rsidRPr="00A53D30">
              <w:rPr>
                <w:b/>
                <w:bCs/>
                <w:color w:val="0033CC"/>
                <w:lang w:val="de-DE"/>
              </w:rPr>
              <w:t>Rated of grade (%)</w:t>
            </w:r>
          </w:p>
        </w:tc>
      </w:tr>
      <w:tr w:rsidR="00CE4760" w:rsidRPr="00A53D30" w:rsidTr="006974ED">
        <w:tc>
          <w:tcPr>
            <w:tcW w:w="3954" w:type="pct"/>
            <w:gridSpan w:val="4"/>
            <w:shd w:val="clear" w:color="auto" w:fill="auto"/>
            <w:vAlign w:val="center"/>
          </w:tcPr>
          <w:p w:rsidR="00CE4760" w:rsidRPr="00A53D30" w:rsidRDefault="00CE4760" w:rsidP="006974ED">
            <w:pPr>
              <w:spacing w:before="60" w:after="60"/>
              <w:rPr>
                <w:b/>
                <w:bCs/>
                <w:lang w:val="de-DE"/>
              </w:rPr>
            </w:pPr>
            <w:r w:rsidRPr="00A53D30">
              <w:rPr>
                <w:b/>
                <w:bCs/>
                <w:lang w:val="de-DE"/>
              </w:rPr>
              <w:t>Midterm</w:t>
            </w:r>
          </w:p>
        </w:tc>
        <w:tc>
          <w:tcPr>
            <w:tcW w:w="596" w:type="pct"/>
          </w:tcPr>
          <w:p w:rsidR="00CE4760" w:rsidRPr="00A53D30" w:rsidRDefault="00CE4760" w:rsidP="006974ED">
            <w:pPr>
              <w:spacing w:before="60" w:after="60"/>
              <w:jc w:val="center"/>
              <w:rPr>
                <w:b/>
                <w:bCs/>
                <w:lang w:val="de-DE"/>
              </w:rPr>
            </w:pPr>
          </w:p>
        </w:tc>
        <w:tc>
          <w:tcPr>
            <w:tcW w:w="450" w:type="pct"/>
          </w:tcPr>
          <w:p w:rsidR="00CE4760" w:rsidRPr="00A53D30" w:rsidRDefault="00CE4760" w:rsidP="006974ED">
            <w:pPr>
              <w:spacing w:before="60" w:after="60"/>
              <w:jc w:val="center"/>
              <w:rPr>
                <w:b/>
                <w:bCs/>
                <w:lang w:val="de-DE"/>
              </w:rPr>
            </w:pPr>
            <w:r w:rsidRPr="00A53D30">
              <w:rPr>
                <w:b/>
                <w:bCs/>
                <w:lang w:val="de-DE"/>
              </w:rPr>
              <w:t>50</w:t>
            </w:r>
          </w:p>
        </w:tc>
      </w:tr>
      <w:tr w:rsidR="00CE4760" w:rsidRPr="00A53D30" w:rsidTr="006974ED">
        <w:tc>
          <w:tcPr>
            <w:tcW w:w="776" w:type="pct"/>
            <w:shd w:val="clear" w:color="auto" w:fill="auto"/>
            <w:vAlign w:val="center"/>
          </w:tcPr>
          <w:p w:rsidR="00CE4760" w:rsidRPr="00A53D30" w:rsidRDefault="00CE4760" w:rsidP="006974ED">
            <w:pPr>
              <w:rPr>
                <w:bCs/>
                <w:lang w:val="de-DE"/>
              </w:rPr>
            </w:pPr>
            <w:r w:rsidRPr="00A53D30">
              <w:rPr>
                <w:bCs/>
                <w:lang w:val="de-DE"/>
              </w:rPr>
              <w:t>Test #1</w:t>
            </w:r>
          </w:p>
        </w:tc>
        <w:tc>
          <w:tcPr>
            <w:tcW w:w="2153" w:type="pct"/>
            <w:shd w:val="clear" w:color="auto" w:fill="auto"/>
          </w:tcPr>
          <w:p w:rsidR="00CE4760" w:rsidRPr="00A53D30" w:rsidRDefault="00CE4760" w:rsidP="006974ED">
            <w:pPr>
              <w:spacing w:before="60" w:after="60"/>
              <w:jc w:val="both"/>
              <w:rPr>
                <w:bCs/>
                <w:lang w:val="de-DE"/>
              </w:rPr>
            </w:pPr>
            <w:r w:rsidRPr="00A53D30">
              <w:rPr>
                <w:bCs/>
                <w:color w:val="0000FF"/>
              </w:rPr>
              <w:t>Understand</w:t>
            </w:r>
            <w:r w:rsidRPr="00A53D30">
              <w:rPr>
                <w:bCs/>
              </w:rPr>
              <w:t xml:space="preserve"> the basic knowledge of coffee, tea and cocoa</w:t>
            </w:r>
            <w:r w:rsidRPr="00A53D30">
              <w:rPr>
                <w:lang w:val="en-GB"/>
              </w:rPr>
              <w:t xml:space="preserve"> processing</w:t>
            </w:r>
            <w:r w:rsidRPr="00A53D30">
              <w:rPr>
                <w:bCs/>
              </w:rPr>
              <w:t>.</w:t>
            </w:r>
          </w:p>
        </w:tc>
        <w:tc>
          <w:tcPr>
            <w:tcW w:w="421" w:type="pct"/>
            <w:shd w:val="clear" w:color="auto" w:fill="auto"/>
          </w:tcPr>
          <w:p w:rsidR="00CE4760" w:rsidRPr="00A53D30" w:rsidRDefault="00CE4760" w:rsidP="006974ED">
            <w:pPr>
              <w:spacing w:before="60" w:after="60"/>
              <w:jc w:val="center"/>
              <w:rPr>
                <w:bCs/>
                <w:lang w:val="de-DE"/>
              </w:rPr>
            </w:pPr>
            <w:r w:rsidRPr="00A53D30">
              <w:rPr>
                <w:bCs/>
                <w:lang w:val="de-DE"/>
              </w:rPr>
              <w:t>Week 5th</w:t>
            </w:r>
          </w:p>
        </w:tc>
        <w:tc>
          <w:tcPr>
            <w:tcW w:w="603" w:type="pct"/>
          </w:tcPr>
          <w:p w:rsidR="00CE4760" w:rsidRPr="00A53D30" w:rsidRDefault="00CE4760" w:rsidP="006974ED">
            <w:pPr>
              <w:spacing w:before="60" w:after="60"/>
              <w:jc w:val="center"/>
              <w:rPr>
                <w:bCs/>
                <w:lang w:val="de-DE"/>
              </w:rPr>
            </w:pPr>
            <w:r w:rsidRPr="00A53D30">
              <w:rPr>
                <w:bCs/>
                <w:lang w:val="de-DE"/>
              </w:rPr>
              <w:t>Paper test in class</w:t>
            </w:r>
          </w:p>
        </w:tc>
        <w:tc>
          <w:tcPr>
            <w:tcW w:w="596" w:type="pct"/>
          </w:tcPr>
          <w:p w:rsidR="00CE4760" w:rsidRPr="00A53D30" w:rsidRDefault="00CE4760" w:rsidP="006974ED">
            <w:pPr>
              <w:spacing w:before="60" w:after="60"/>
              <w:jc w:val="center"/>
              <w:rPr>
                <w:bCs/>
                <w:lang w:val="de-DE"/>
              </w:rPr>
            </w:pPr>
          </w:p>
        </w:tc>
        <w:tc>
          <w:tcPr>
            <w:tcW w:w="450" w:type="pct"/>
          </w:tcPr>
          <w:p w:rsidR="00CE4760" w:rsidRPr="00A53D30" w:rsidRDefault="00CE4760" w:rsidP="006974ED">
            <w:pPr>
              <w:spacing w:before="60" w:after="60"/>
              <w:jc w:val="center"/>
              <w:rPr>
                <w:bCs/>
                <w:lang w:val="de-DE"/>
              </w:rPr>
            </w:pPr>
            <w:r w:rsidRPr="00A53D30">
              <w:rPr>
                <w:bCs/>
                <w:lang w:val="de-DE"/>
              </w:rPr>
              <w:t>16.67</w:t>
            </w:r>
          </w:p>
        </w:tc>
      </w:tr>
      <w:tr w:rsidR="00CE4760" w:rsidRPr="00A53D30" w:rsidTr="006974ED">
        <w:tc>
          <w:tcPr>
            <w:tcW w:w="776" w:type="pct"/>
            <w:shd w:val="clear" w:color="auto" w:fill="auto"/>
            <w:vAlign w:val="center"/>
          </w:tcPr>
          <w:p w:rsidR="00CE4760" w:rsidRPr="00A53D30" w:rsidRDefault="00CE4760" w:rsidP="006974ED">
            <w:pPr>
              <w:rPr>
                <w:bCs/>
                <w:lang w:val="de-DE"/>
              </w:rPr>
            </w:pPr>
            <w:r w:rsidRPr="00A53D30">
              <w:rPr>
                <w:bCs/>
                <w:lang w:val="de-DE"/>
              </w:rPr>
              <w:t>Test #2</w:t>
            </w:r>
          </w:p>
        </w:tc>
        <w:tc>
          <w:tcPr>
            <w:tcW w:w="2153" w:type="pct"/>
            <w:shd w:val="clear" w:color="auto" w:fill="auto"/>
          </w:tcPr>
          <w:p w:rsidR="00CE4760" w:rsidRPr="00A53D30" w:rsidRDefault="00CE4760" w:rsidP="006974ED">
            <w:pPr>
              <w:spacing w:before="60" w:after="60"/>
              <w:jc w:val="both"/>
              <w:rPr>
                <w:bCs/>
                <w:lang w:val="de-DE"/>
              </w:rPr>
            </w:pPr>
            <w:r w:rsidRPr="00A53D30">
              <w:rPr>
                <w:bCs/>
                <w:color w:val="0000FF"/>
              </w:rPr>
              <w:t>Understand</w:t>
            </w:r>
            <w:r w:rsidRPr="00A53D30">
              <w:rPr>
                <w:bCs/>
              </w:rPr>
              <w:t xml:space="preserve"> the basic knowledge of </w:t>
            </w:r>
            <w:r w:rsidRPr="00A53D30">
              <w:t xml:space="preserve">the advantages and disadvantages of </w:t>
            </w:r>
            <w:r w:rsidRPr="00A53D30">
              <w:rPr>
                <w:bCs/>
              </w:rPr>
              <w:t>coffee, tea and cocoa</w:t>
            </w:r>
            <w:r w:rsidRPr="00A53D30">
              <w:rPr>
                <w:lang w:val="en-GB"/>
              </w:rPr>
              <w:t xml:space="preserve"> processing</w:t>
            </w:r>
            <w:r w:rsidRPr="00A53D30">
              <w:rPr>
                <w:bCs/>
              </w:rPr>
              <w:t>.</w:t>
            </w:r>
          </w:p>
        </w:tc>
        <w:tc>
          <w:tcPr>
            <w:tcW w:w="421" w:type="pct"/>
            <w:shd w:val="clear" w:color="auto" w:fill="auto"/>
          </w:tcPr>
          <w:p w:rsidR="00CE4760" w:rsidRPr="00A53D30" w:rsidRDefault="00CE4760" w:rsidP="006974ED">
            <w:pPr>
              <w:spacing w:before="60" w:after="60"/>
              <w:jc w:val="center"/>
              <w:rPr>
                <w:bCs/>
                <w:lang w:val="de-DE"/>
              </w:rPr>
            </w:pPr>
            <w:r w:rsidRPr="00A53D30">
              <w:rPr>
                <w:bCs/>
                <w:lang w:val="de-DE"/>
              </w:rPr>
              <w:t>Week 10th</w:t>
            </w:r>
          </w:p>
        </w:tc>
        <w:tc>
          <w:tcPr>
            <w:tcW w:w="603" w:type="pct"/>
          </w:tcPr>
          <w:p w:rsidR="00CE4760" w:rsidRPr="00A53D30" w:rsidRDefault="00CE4760" w:rsidP="006974ED">
            <w:pPr>
              <w:spacing w:before="60" w:after="60"/>
              <w:jc w:val="center"/>
              <w:rPr>
                <w:bCs/>
                <w:lang w:val="de-DE"/>
              </w:rPr>
            </w:pPr>
            <w:r w:rsidRPr="00A53D30">
              <w:rPr>
                <w:bCs/>
                <w:lang w:val="de-DE"/>
              </w:rPr>
              <w:t>Paper test in class</w:t>
            </w:r>
          </w:p>
        </w:tc>
        <w:tc>
          <w:tcPr>
            <w:tcW w:w="596" w:type="pct"/>
          </w:tcPr>
          <w:p w:rsidR="00CE4760" w:rsidRPr="00A53D30" w:rsidRDefault="00CE4760" w:rsidP="006974ED">
            <w:pPr>
              <w:spacing w:before="60" w:after="60"/>
              <w:jc w:val="center"/>
              <w:rPr>
                <w:bCs/>
                <w:lang w:val="de-DE"/>
              </w:rPr>
            </w:pPr>
          </w:p>
        </w:tc>
        <w:tc>
          <w:tcPr>
            <w:tcW w:w="450" w:type="pct"/>
          </w:tcPr>
          <w:p w:rsidR="00CE4760" w:rsidRPr="00A53D30" w:rsidRDefault="00CE4760" w:rsidP="006974ED">
            <w:pPr>
              <w:spacing w:before="60" w:after="60"/>
              <w:jc w:val="center"/>
              <w:rPr>
                <w:bCs/>
                <w:lang w:val="de-DE"/>
              </w:rPr>
            </w:pPr>
            <w:r w:rsidRPr="00A53D30">
              <w:rPr>
                <w:bCs/>
                <w:lang w:val="de-DE"/>
              </w:rPr>
              <w:t>16.67</w:t>
            </w:r>
          </w:p>
        </w:tc>
      </w:tr>
      <w:tr w:rsidR="00CE4760" w:rsidRPr="00A53D30" w:rsidTr="006974ED">
        <w:tc>
          <w:tcPr>
            <w:tcW w:w="776" w:type="pct"/>
            <w:shd w:val="clear" w:color="auto" w:fill="auto"/>
            <w:vAlign w:val="center"/>
          </w:tcPr>
          <w:p w:rsidR="00CE4760" w:rsidRPr="00A53D30" w:rsidRDefault="00CE4760" w:rsidP="006974ED">
            <w:pPr>
              <w:rPr>
                <w:bCs/>
                <w:lang w:val="de-DE"/>
              </w:rPr>
            </w:pPr>
            <w:r w:rsidRPr="00A53D30">
              <w:rPr>
                <w:bCs/>
                <w:lang w:val="de-DE"/>
              </w:rPr>
              <w:t>Test #3</w:t>
            </w:r>
          </w:p>
        </w:tc>
        <w:tc>
          <w:tcPr>
            <w:tcW w:w="2153" w:type="pct"/>
            <w:shd w:val="clear" w:color="auto" w:fill="auto"/>
          </w:tcPr>
          <w:p w:rsidR="00CE4760" w:rsidRPr="00A53D30" w:rsidRDefault="00CE4760" w:rsidP="006974ED">
            <w:pPr>
              <w:spacing w:before="60" w:after="60"/>
              <w:jc w:val="both"/>
              <w:rPr>
                <w:bCs/>
                <w:lang w:val="de-DE"/>
              </w:rPr>
            </w:pPr>
            <w:r w:rsidRPr="00A53D30">
              <w:rPr>
                <w:color w:val="0000FF"/>
              </w:rPr>
              <w:t>Analyze and identify</w:t>
            </w:r>
            <w:r w:rsidRPr="00A53D30">
              <w:rPr>
                <w:color w:val="222222"/>
              </w:rPr>
              <w:t xml:space="preserve">, offer suggestions and solutions to solve problems of </w:t>
            </w:r>
            <w:r w:rsidRPr="00A53D30">
              <w:rPr>
                <w:bCs/>
              </w:rPr>
              <w:t>coffee, tea and cocoa</w:t>
            </w:r>
            <w:r w:rsidRPr="00A53D30">
              <w:rPr>
                <w:lang w:val="en-GB"/>
              </w:rPr>
              <w:t xml:space="preserve"> processing</w:t>
            </w:r>
            <w:r w:rsidRPr="00A53D30">
              <w:rPr>
                <w:bCs/>
              </w:rPr>
              <w:t>.</w:t>
            </w:r>
          </w:p>
        </w:tc>
        <w:tc>
          <w:tcPr>
            <w:tcW w:w="421" w:type="pct"/>
            <w:shd w:val="clear" w:color="auto" w:fill="auto"/>
          </w:tcPr>
          <w:p w:rsidR="00CE4760" w:rsidRPr="00A53D30" w:rsidRDefault="00CE4760" w:rsidP="006974ED">
            <w:pPr>
              <w:spacing w:before="60" w:after="60"/>
              <w:jc w:val="center"/>
              <w:rPr>
                <w:bCs/>
                <w:lang w:val="de-DE"/>
              </w:rPr>
            </w:pPr>
            <w:r w:rsidRPr="00A53D30">
              <w:rPr>
                <w:bCs/>
                <w:lang w:val="de-DE"/>
              </w:rPr>
              <w:t>Week 15th</w:t>
            </w:r>
          </w:p>
        </w:tc>
        <w:tc>
          <w:tcPr>
            <w:tcW w:w="603" w:type="pct"/>
          </w:tcPr>
          <w:p w:rsidR="00CE4760" w:rsidRPr="00A53D30" w:rsidRDefault="00CE4760" w:rsidP="006974ED">
            <w:pPr>
              <w:spacing w:before="60" w:after="60"/>
              <w:jc w:val="center"/>
              <w:rPr>
                <w:bCs/>
                <w:lang w:val="de-DE"/>
              </w:rPr>
            </w:pPr>
            <w:r w:rsidRPr="00A53D30">
              <w:rPr>
                <w:bCs/>
                <w:lang w:val="de-DE"/>
              </w:rPr>
              <w:t>Paper test in class</w:t>
            </w:r>
          </w:p>
        </w:tc>
        <w:tc>
          <w:tcPr>
            <w:tcW w:w="596" w:type="pct"/>
          </w:tcPr>
          <w:p w:rsidR="00CE4760" w:rsidRPr="00A53D30" w:rsidRDefault="00CE4760" w:rsidP="006974ED">
            <w:pPr>
              <w:spacing w:before="60" w:after="60"/>
              <w:jc w:val="center"/>
              <w:rPr>
                <w:bCs/>
                <w:lang w:val="de-DE"/>
              </w:rPr>
            </w:pPr>
          </w:p>
        </w:tc>
        <w:tc>
          <w:tcPr>
            <w:tcW w:w="450" w:type="pct"/>
          </w:tcPr>
          <w:p w:rsidR="00CE4760" w:rsidRPr="00A53D30" w:rsidRDefault="00CE4760" w:rsidP="006974ED">
            <w:pPr>
              <w:spacing w:before="60" w:after="60"/>
              <w:jc w:val="center"/>
              <w:rPr>
                <w:bCs/>
                <w:lang w:val="de-DE"/>
              </w:rPr>
            </w:pPr>
            <w:r w:rsidRPr="00A53D30">
              <w:rPr>
                <w:bCs/>
                <w:lang w:val="de-DE"/>
              </w:rPr>
              <w:t>16.67</w:t>
            </w:r>
          </w:p>
        </w:tc>
      </w:tr>
      <w:tr w:rsidR="00CE4760" w:rsidRPr="00A53D30" w:rsidTr="006974ED">
        <w:tc>
          <w:tcPr>
            <w:tcW w:w="3351" w:type="pct"/>
            <w:gridSpan w:val="3"/>
            <w:shd w:val="clear" w:color="auto" w:fill="auto"/>
            <w:vAlign w:val="center"/>
          </w:tcPr>
          <w:p w:rsidR="00CE4760" w:rsidRPr="00A53D30" w:rsidRDefault="00CE4760" w:rsidP="006974ED">
            <w:pPr>
              <w:spacing w:before="60" w:after="60"/>
              <w:rPr>
                <w:b/>
                <w:bCs/>
                <w:lang w:val="de-DE"/>
              </w:rPr>
            </w:pPr>
            <w:r w:rsidRPr="00A53D30">
              <w:rPr>
                <w:b/>
                <w:bCs/>
                <w:lang w:val="de-DE"/>
              </w:rPr>
              <w:t>Final exam</w:t>
            </w:r>
          </w:p>
        </w:tc>
        <w:tc>
          <w:tcPr>
            <w:tcW w:w="603" w:type="pct"/>
          </w:tcPr>
          <w:p w:rsidR="00CE4760" w:rsidRPr="00A53D30" w:rsidRDefault="00CE4760" w:rsidP="006974ED">
            <w:pPr>
              <w:spacing w:before="60" w:after="60"/>
              <w:jc w:val="center"/>
              <w:rPr>
                <w:b/>
                <w:bCs/>
                <w:lang w:val="de-DE"/>
              </w:rPr>
            </w:pPr>
          </w:p>
        </w:tc>
        <w:tc>
          <w:tcPr>
            <w:tcW w:w="596" w:type="pct"/>
          </w:tcPr>
          <w:p w:rsidR="00CE4760" w:rsidRPr="00A53D30" w:rsidRDefault="00CE4760" w:rsidP="006974ED">
            <w:pPr>
              <w:spacing w:before="60" w:after="60"/>
              <w:jc w:val="center"/>
              <w:rPr>
                <w:b/>
                <w:bCs/>
                <w:lang w:val="de-DE"/>
              </w:rPr>
            </w:pPr>
          </w:p>
        </w:tc>
        <w:tc>
          <w:tcPr>
            <w:tcW w:w="450" w:type="pct"/>
          </w:tcPr>
          <w:p w:rsidR="00CE4760" w:rsidRPr="00A53D30" w:rsidRDefault="00CE4760" w:rsidP="006974ED">
            <w:pPr>
              <w:spacing w:before="60" w:after="60"/>
              <w:jc w:val="center"/>
              <w:rPr>
                <w:b/>
                <w:bCs/>
                <w:lang w:val="de-DE"/>
              </w:rPr>
            </w:pPr>
            <w:r w:rsidRPr="00A53D30">
              <w:rPr>
                <w:b/>
                <w:bCs/>
                <w:lang w:val="de-DE"/>
              </w:rPr>
              <w:t>50</w:t>
            </w:r>
          </w:p>
        </w:tc>
      </w:tr>
      <w:tr w:rsidR="00CE4760" w:rsidRPr="00A53D30" w:rsidTr="006974ED">
        <w:tc>
          <w:tcPr>
            <w:tcW w:w="776" w:type="pct"/>
            <w:shd w:val="clear" w:color="auto" w:fill="auto"/>
            <w:vAlign w:val="center"/>
          </w:tcPr>
          <w:p w:rsidR="00CE4760" w:rsidRPr="00A53D30" w:rsidRDefault="00CE4760" w:rsidP="006974ED">
            <w:pPr>
              <w:rPr>
                <w:bCs/>
                <w:lang w:val="de-DE"/>
              </w:rPr>
            </w:pPr>
          </w:p>
        </w:tc>
        <w:tc>
          <w:tcPr>
            <w:tcW w:w="2153" w:type="pct"/>
            <w:shd w:val="clear" w:color="auto" w:fill="auto"/>
          </w:tcPr>
          <w:p w:rsidR="00CE4760" w:rsidRPr="00A53D30" w:rsidRDefault="00CE4760" w:rsidP="006974ED">
            <w:pPr>
              <w:spacing w:before="60" w:after="60"/>
              <w:jc w:val="both"/>
              <w:rPr>
                <w:lang w:val="de-DE"/>
              </w:rPr>
            </w:pPr>
            <w:r w:rsidRPr="00A53D30">
              <w:rPr>
                <w:lang w:val="de-DE"/>
              </w:rPr>
              <w:t>- Including most course objectives.</w:t>
            </w:r>
          </w:p>
          <w:p w:rsidR="00CE4760" w:rsidRPr="00A53D30" w:rsidRDefault="00CE4760" w:rsidP="006974ED">
            <w:pPr>
              <w:spacing w:before="60" w:after="60"/>
              <w:jc w:val="both"/>
              <w:rPr>
                <w:bCs/>
                <w:i/>
                <w:lang w:val="de-DE"/>
              </w:rPr>
            </w:pPr>
            <w:r w:rsidRPr="00A53D30">
              <w:rPr>
                <w:lang w:val="de-DE"/>
              </w:rPr>
              <w:t>- Test time 60 minutes.</w:t>
            </w:r>
          </w:p>
        </w:tc>
        <w:tc>
          <w:tcPr>
            <w:tcW w:w="421" w:type="pct"/>
            <w:shd w:val="clear" w:color="auto" w:fill="auto"/>
          </w:tcPr>
          <w:p w:rsidR="00CE4760" w:rsidRPr="00A53D30" w:rsidRDefault="00CE4760" w:rsidP="006974ED">
            <w:pPr>
              <w:spacing w:before="60" w:after="60"/>
              <w:jc w:val="center"/>
              <w:rPr>
                <w:bCs/>
                <w:lang w:val="de-DE"/>
              </w:rPr>
            </w:pPr>
            <w:r w:rsidRPr="00A53D30">
              <w:rPr>
                <w:bCs/>
                <w:lang w:val="de-DE"/>
              </w:rPr>
              <w:t>Week 17th or 18th</w:t>
            </w:r>
          </w:p>
        </w:tc>
        <w:tc>
          <w:tcPr>
            <w:tcW w:w="603" w:type="pct"/>
          </w:tcPr>
          <w:p w:rsidR="00CE4760" w:rsidRPr="00A53D30" w:rsidRDefault="00CE4760" w:rsidP="006974ED">
            <w:pPr>
              <w:spacing w:before="60" w:after="60"/>
              <w:jc w:val="center"/>
              <w:rPr>
                <w:bCs/>
                <w:lang w:val="de-DE"/>
              </w:rPr>
            </w:pPr>
            <w:r w:rsidRPr="00A53D30">
              <w:rPr>
                <w:bCs/>
                <w:lang w:val="de-DE"/>
              </w:rPr>
              <w:t>Paper test</w:t>
            </w:r>
          </w:p>
        </w:tc>
        <w:tc>
          <w:tcPr>
            <w:tcW w:w="596" w:type="pct"/>
          </w:tcPr>
          <w:p w:rsidR="00CE4760" w:rsidRPr="00A53D30" w:rsidRDefault="00CE4760" w:rsidP="006974ED">
            <w:pPr>
              <w:spacing w:before="60" w:after="60"/>
              <w:jc w:val="center"/>
              <w:rPr>
                <w:bCs/>
                <w:lang w:val="de-DE"/>
              </w:rPr>
            </w:pPr>
          </w:p>
        </w:tc>
        <w:tc>
          <w:tcPr>
            <w:tcW w:w="450" w:type="pct"/>
          </w:tcPr>
          <w:p w:rsidR="00CE4760" w:rsidRPr="00A53D30" w:rsidRDefault="00CE4760" w:rsidP="006974ED">
            <w:pPr>
              <w:spacing w:before="60" w:after="60"/>
              <w:jc w:val="center"/>
              <w:rPr>
                <w:bCs/>
                <w:lang w:val="de-DE"/>
              </w:rPr>
            </w:pPr>
            <w:r w:rsidRPr="00A53D30">
              <w:rPr>
                <w:bCs/>
                <w:lang w:val="de-DE"/>
              </w:rPr>
              <w:t>50</w:t>
            </w:r>
          </w:p>
        </w:tc>
      </w:tr>
    </w:tbl>
    <w:p w:rsidR="00CE4760" w:rsidRPr="00A53D30" w:rsidRDefault="00CE4760" w:rsidP="00CE4760">
      <w:pPr>
        <w:tabs>
          <w:tab w:val="left" w:pos="567"/>
          <w:tab w:val="left" w:pos="5954"/>
        </w:tabs>
        <w:spacing w:before="240" w:after="240"/>
        <w:jc w:val="both"/>
        <w:rPr>
          <w:bCs/>
          <w:strike/>
          <w:color w:val="FF0000"/>
          <w:lang w:val="de-DE"/>
        </w:rPr>
      </w:pPr>
    </w:p>
    <w:p w:rsidR="00CE4760" w:rsidRPr="00A53D30" w:rsidRDefault="00C61685" w:rsidP="00CE4760">
      <w:pPr>
        <w:numPr>
          <w:ilvl w:val="0"/>
          <w:numId w:val="6"/>
        </w:numPr>
        <w:tabs>
          <w:tab w:val="left" w:pos="567"/>
          <w:tab w:val="left" w:pos="5954"/>
        </w:tabs>
        <w:spacing w:before="240" w:after="240"/>
        <w:ind w:hanging="720"/>
        <w:jc w:val="both"/>
        <w:rPr>
          <w:b/>
          <w:bCs/>
          <w:lang w:val="de-DE"/>
        </w:rPr>
      </w:pPr>
      <w:r w:rsidRPr="00A53D30">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CE4760" w:rsidRPr="00A53D30" w:rsidTr="006974ED">
        <w:tc>
          <w:tcPr>
            <w:tcW w:w="494" w:type="pct"/>
            <w:tcBorders>
              <w:top w:val="single" w:sz="4" w:space="0" w:color="auto"/>
              <w:left w:val="single" w:sz="4" w:space="0" w:color="auto"/>
              <w:bottom w:val="single" w:sz="4" w:space="0" w:color="auto"/>
              <w:right w:val="single" w:sz="4" w:space="0" w:color="auto"/>
            </w:tcBorders>
            <w:shd w:val="pct30" w:color="FFFF00" w:fill="FFFFFF"/>
            <w:vAlign w:val="center"/>
          </w:tcPr>
          <w:p w:rsidR="00CE4760" w:rsidRPr="00A53D30" w:rsidRDefault="00CE4760" w:rsidP="006974ED">
            <w:pPr>
              <w:spacing w:before="60" w:after="60"/>
              <w:jc w:val="center"/>
              <w:rPr>
                <w:b/>
                <w:bCs/>
                <w:color w:val="0033CC"/>
                <w:lang w:val="de-DE"/>
              </w:rPr>
            </w:pPr>
            <w:r w:rsidRPr="00A53D30">
              <w:rPr>
                <w:b/>
                <w:bCs/>
                <w:color w:val="0033CC"/>
                <w:lang w:val="de-DE"/>
              </w:rPr>
              <w:t>Week</w:t>
            </w:r>
          </w:p>
        </w:tc>
        <w:tc>
          <w:tcPr>
            <w:tcW w:w="3768" w:type="pct"/>
            <w:tcBorders>
              <w:top w:val="single" w:sz="4" w:space="0" w:color="auto"/>
              <w:left w:val="single" w:sz="4" w:space="0" w:color="auto"/>
              <w:bottom w:val="single" w:sz="4" w:space="0" w:color="auto"/>
              <w:right w:val="single" w:sz="4" w:space="0" w:color="auto"/>
            </w:tcBorders>
            <w:shd w:val="pct30" w:color="FFFF00" w:fill="FFFFFF"/>
            <w:vAlign w:val="center"/>
          </w:tcPr>
          <w:p w:rsidR="00CE4760" w:rsidRPr="00A53D30" w:rsidRDefault="00CE4760" w:rsidP="006974ED">
            <w:pPr>
              <w:spacing w:before="60" w:after="60"/>
              <w:jc w:val="center"/>
              <w:rPr>
                <w:b/>
                <w:bCs/>
                <w:color w:val="0033CC"/>
                <w:lang w:val="de-DE"/>
              </w:rPr>
            </w:pPr>
            <w:r w:rsidRPr="00A53D30">
              <w:rPr>
                <w:b/>
                <w:bCs/>
                <w:color w:val="0033CC"/>
                <w:lang w:val="de-DE"/>
              </w:rPr>
              <w:t>Content</w:t>
            </w:r>
          </w:p>
        </w:tc>
        <w:tc>
          <w:tcPr>
            <w:tcW w:w="738" w:type="pct"/>
            <w:tcBorders>
              <w:top w:val="single" w:sz="4" w:space="0" w:color="auto"/>
              <w:left w:val="single" w:sz="4" w:space="0" w:color="auto"/>
              <w:bottom w:val="single" w:sz="4" w:space="0" w:color="auto"/>
              <w:right w:val="single" w:sz="4" w:space="0" w:color="auto"/>
            </w:tcBorders>
            <w:shd w:val="clear" w:color="auto" w:fill="DAEEF3"/>
            <w:vAlign w:val="center"/>
          </w:tcPr>
          <w:p w:rsidR="00CE4760" w:rsidRPr="00A53D30" w:rsidRDefault="00CE4760" w:rsidP="006974ED">
            <w:pPr>
              <w:spacing w:before="60" w:after="60"/>
              <w:jc w:val="center"/>
              <w:rPr>
                <w:b/>
                <w:bCs/>
                <w:color w:val="0033CC"/>
                <w:lang w:val="de-DE"/>
              </w:rPr>
            </w:pPr>
            <w:r w:rsidRPr="00A53D30">
              <w:rPr>
                <w:b/>
                <w:bCs/>
                <w:color w:val="0033CC"/>
              </w:rPr>
              <w:t>Expected Learning Outcomes</w:t>
            </w:r>
          </w:p>
        </w:tc>
      </w:tr>
      <w:tr w:rsidR="00A53D30" w:rsidRPr="00A53D30" w:rsidTr="00003A41">
        <w:tc>
          <w:tcPr>
            <w:tcW w:w="49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53D30" w:rsidRPr="00A53D30" w:rsidRDefault="007F16B9" w:rsidP="006974ED">
            <w:pPr>
              <w:rPr>
                <w:bCs/>
                <w:lang w:val="de-DE"/>
              </w:rPr>
            </w:pPr>
            <w:r>
              <w:rPr>
                <w:bCs/>
                <w:lang w:val="de-DE"/>
              </w:rPr>
              <w:t>1-4</w:t>
            </w:r>
          </w:p>
        </w:tc>
        <w:tc>
          <w:tcPr>
            <w:tcW w:w="3768" w:type="pct"/>
            <w:tcBorders>
              <w:top w:val="single" w:sz="4" w:space="0" w:color="auto"/>
              <w:left w:val="single" w:sz="4" w:space="0" w:color="auto"/>
              <w:bottom w:val="single" w:sz="4" w:space="0" w:color="auto"/>
              <w:right w:val="single" w:sz="4" w:space="0" w:color="auto"/>
            </w:tcBorders>
            <w:shd w:val="clear" w:color="auto" w:fill="auto"/>
          </w:tcPr>
          <w:p w:rsidR="00A53D30" w:rsidRPr="00A53D30" w:rsidRDefault="00A53D30" w:rsidP="00CE4760">
            <w:r w:rsidRPr="00A53D30">
              <w:t>Overview of industrial crops in Vietnam.</w:t>
            </w:r>
          </w:p>
          <w:p w:rsidR="00A53D30" w:rsidRPr="00A53D30" w:rsidRDefault="00A53D30" w:rsidP="00CE4760">
            <w:pPr>
              <w:rPr>
                <w:rFonts w:eastAsia="Calibri"/>
                <w:b/>
                <w:i/>
                <w:lang w:val="de-DE"/>
              </w:rPr>
            </w:pPr>
            <w:r w:rsidRPr="00A53D30">
              <w:t>Processing technologies, products, market consumption</w:t>
            </w:r>
          </w:p>
          <w:p w:rsidR="00A53D30" w:rsidRPr="00A53D30" w:rsidRDefault="00A53D30" w:rsidP="006974ED">
            <w:pPr>
              <w:rPr>
                <w:bCs/>
                <w:lang w:val="de-DE"/>
              </w:rPr>
            </w:pPr>
            <w:r w:rsidRPr="00A53D30">
              <w:rPr>
                <w:rFonts w:eastAsia="Calibri"/>
                <w:b/>
                <w:i/>
                <w:lang w:val="de-DE"/>
              </w:rPr>
              <w:t xml:space="preserve">Part 1: </w:t>
            </w:r>
            <w:r w:rsidRPr="00A53D30">
              <w:rPr>
                <w:b/>
              </w:rPr>
              <w:t>Coffee</w:t>
            </w:r>
          </w:p>
        </w:tc>
        <w:tc>
          <w:tcPr>
            <w:tcW w:w="738" w:type="pct"/>
            <w:vMerge w:val="restart"/>
            <w:tcBorders>
              <w:top w:val="single" w:sz="4" w:space="0" w:color="auto"/>
              <w:left w:val="single" w:sz="4" w:space="0" w:color="auto"/>
              <w:right w:val="single" w:sz="4" w:space="0" w:color="auto"/>
            </w:tcBorders>
            <w:shd w:val="clear" w:color="auto" w:fill="DAEEF3"/>
          </w:tcPr>
          <w:p w:rsidR="00A53D30" w:rsidRPr="00A53D30" w:rsidRDefault="00A53D30" w:rsidP="006974ED">
            <w:pPr>
              <w:spacing w:before="60" w:after="60"/>
              <w:jc w:val="center"/>
              <w:rPr>
                <w:b/>
                <w:bCs/>
                <w:lang w:val="de-DE"/>
              </w:rPr>
            </w:pPr>
            <w:r>
              <w:rPr>
                <w:b/>
                <w:bCs/>
                <w:lang w:val="de-DE"/>
              </w:rPr>
              <w:t>G1.1, G1.2</w:t>
            </w:r>
          </w:p>
        </w:tc>
      </w:tr>
      <w:tr w:rsidR="00A53D30" w:rsidRPr="00A53D30" w:rsidTr="00003A41">
        <w:trPr>
          <w:trHeight w:val="3459"/>
        </w:trPr>
        <w:tc>
          <w:tcPr>
            <w:tcW w:w="494" w:type="pct"/>
            <w:vMerge/>
            <w:tcBorders>
              <w:top w:val="single" w:sz="4" w:space="0" w:color="auto"/>
              <w:left w:val="single" w:sz="4" w:space="0" w:color="auto"/>
              <w:bottom w:val="single" w:sz="4" w:space="0" w:color="auto"/>
              <w:right w:val="single" w:sz="4" w:space="0" w:color="auto"/>
            </w:tcBorders>
            <w:shd w:val="clear" w:color="auto" w:fill="auto"/>
          </w:tcPr>
          <w:p w:rsidR="00A53D30" w:rsidRPr="00A53D30" w:rsidRDefault="00A53D30" w:rsidP="006974ED">
            <w:pPr>
              <w:spacing w:before="60" w:after="60"/>
              <w:jc w:val="both"/>
              <w:rPr>
                <w:bCs/>
                <w:i/>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tcPr>
          <w:p w:rsidR="00A53D30" w:rsidRPr="00A53D30" w:rsidRDefault="00A53D30" w:rsidP="006974ED">
            <w:pPr>
              <w:spacing w:before="60" w:after="60"/>
              <w:jc w:val="both"/>
              <w:rPr>
                <w:bCs/>
                <w:i/>
                <w:lang w:val="de-DE"/>
              </w:rPr>
            </w:pPr>
            <w:r w:rsidRPr="00A53D30">
              <w:rPr>
                <w:b/>
                <w:bCs/>
                <w:i/>
                <w:lang w:val="de-DE"/>
              </w:rPr>
              <w:t xml:space="preserve">A/ </w:t>
            </w:r>
            <w:r w:rsidRPr="00A53D30">
              <w:rPr>
                <w:b/>
                <w:bCs/>
                <w:lang w:val="de-DE"/>
              </w:rPr>
              <w:t>Content of lecture and Teaching methods</w:t>
            </w:r>
            <w:r w:rsidRPr="00A53D30">
              <w:rPr>
                <w:bCs/>
                <w:i/>
                <w:lang w:val="de-DE"/>
              </w:rPr>
              <w:t>: (2)</w:t>
            </w:r>
          </w:p>
          <w:p w:rsidR="00A53D30" w:rsidRPr="00A53D30" w:rsidRDefault="00A53D30" w:rsidP="006974ED">
            <w:pPr>
              <w:spacing w:before="60" w:after="60"/>
              <w:jc w:val="both"/>
              <w:rPr>
                <w:b/>
                <w:bCs/>
                <w:lang w:val="de-DE"/>
              </w:rPr>
            </w:pPr>
            <w:r w:rsidRPr="00A53D30">
              <w:rPr>
                <w:b/>
                <w:bCs/>
                <w:lang w:val="de-DE"/>
              </w:rPr>
              <w:t>Content of lecture:</w:t>
            </w:r>
          </w:p>
          <w:p w:rsidR="00A53D30" w:rsidRPr="00A53D30" w:rsidRDefault="00A53D30" w:rsidP="00A53D30">
            <w:pPr>
              <w:pStyle w:val="ListParagraph"/>
              <w:numPr>
                <w:ilvl w:val="0"/>
                <w:numId w:val="31"/>
              </w:numPr>
              <w:rPr>
                <w:rFonts w:ascii="Times New Roman" w:hAnsi="Times New Roman"/>
                <w:sz w:val="24"/>
                <w:szCs w:val="24"/>
              </w:rPr>
            </w:pPr>
            <w:r w:rsidRPr="00A53D30">
              <w:rPr>
                <w:rFonts w:ascii="Times New Roman" w:hAnsi="Times New Roman"/>
                <w:sz w:val="24"/>
                <w:szCs w:val="24"/>
              </w:rPr>
              <w:t>Harvest, quality assessment and preservation of green coffee.</w:t>
            </w:r>
          </w:p>
          <w:p w:rsidR="00A53D30" w:rsidRPr="00A53D30" w:rsidRDefault="00A53D30" w:rsidP="00A53D30">
            <w:pPr>
              <w:pStyle w:val="ListParagraph"/>
              <w:numPr>
                <w:ilvl w:val="0"/>
                <w:numId w:val="31"/>
              </w:numPr>
              <w:rPr>
                <w:rFonts w:ascii="Times New Roman" w:hAnsi="Times New Roman"/>
                <w:sz w:val="24"/>
                <w:szCs w:val="24"/>
              </w:rPr>
            </w:pPr>
            <w:r w:rsidRPr="00A53D30">
              <w:rPr>
                <w:rFonts w:ascii="Times New Roman" w:hAnsi="Times New Roman"/>
                <w:sz w:val="24"/>
                <w:szCs w:val="24"/>
              </w:rPr>
              <w:t>Technology of producing bean coffee: dry method and wet methods and semi- solid state method.</w:t>
            </w:r>
          </w:p>
          <w:p w:rsidR="00A53D30" w:rsidRPr="00A53D30" w:rsidRDefault="00A53D30" w:rsidP="00A53D30">
            <w:pPr>
              <w:pStyle w:val="ListParagraph"/>
              <w:numPr>
                <w:ilvl w:val="0"/>
                <w:numId w:val="31"/>
              </w:numPr>
              <w:rPr>
                <w:rFonts w:ascii="Times New Roman" w:hAnsi="Times New Roman"/>
                <w:sz w:val="24"/>
                <w:szCs w:val="24"/>
              </w:rPr>
            </w:pPr>
            <w:r w:rsidRPr="00A53D30">
              <w:rPr>
                <w:rFonts w:ascii="Times New Roman" w:hAnsi="Times New Roman"/>
                <w:sz w:val="24"/>
                <w:szCs w:val="24"/>
              </w:rPr>
              <w:t xml:space="preserve">Classification and evaluation of coffee quality  </w:t>
            </w:r>
          </w:p>
          <w:p w:rsidR="00A53D30" w:rsidRPr="00A53D30" w:rsidRDefault="00A53D30" w:rsidP="00A53D30">
            <w:pPr>
              <w:pStyle w:val="ListParagraph"/>
              <w:numPr>
                <w:ilvl w:val="0"/>
                <w:numId w:val="31"/>
              </w:numPr>
              <w:rPr>
                <w:rFonts w:ascii="Times New Roman" w:eastAsia="Calibri" w:hAnsi="Times New Roman"/>
                <w:sz w:val="24"/>
                <w:szCs w:val="24"/>
                <w:lang w:val="de-DE"/>
              </w:rPr>
            </w:pPr>
            <w:r w:rsidRPr="00A53D30">
              <w:rPr>
                <w:rFonts w:ascii="Times New Roman" w:hAnsi="Times New Roman"/>
                <w:sz w:val="24"/>
                <w:szCs w:val="24"/>
              </w:rPr>
              <w:t>Roasting technology</w:t>
            </w:r>
          </w:p>
          <w:p w:rsidR="00A53D30" w:rsidRPr="00A53D30" w:rsidRDefault="00A53D30" w:rsidP="006974ED">
            <w:r w:rsidRPr="00A53D30">
              <w:rPr>
                <w:b/>
                <w:bCs/>
              </w:rPr>
              <w:t>Teaching menthods</w:t>
            </w:r>
            <w:r w:rsidRPr="00A53D30">
              <w:t xml:space="preserve"> :</w:t>
            </w:r>
          </w:p>
          <w:p w:rsidR="00A53D30" w:rsidRPr="00A53D30" w:rsidRDefault="00A53D30" w:rsidP="006974ED">
            <w:pPr>
              <w:pStyle w:val="ListParagraph"/>
              <w:numPr>
                <w:ilvl w:val="0"/>
                <w:numId w:val="25"/>
              </w:numPr>
              <w:ind w:left="398" w:hanging="270"/>
              <w:rPr>
                <w:rFonts w:ascii="Times New Roman" w:hAnsi="Times New Roman"/>
                <w:sz w:val="24"/>
                <w:szCs w:val="24"/>
              </w:rPr>
            </w:pPr>
            <w:r w:rsidRPr="00A53D30">
              <w:rPr>
                <w:rFonts w:ascii="Times New Roman" w:hAnsi="Times New Roman"/>
                <w:sz w:val="24"/>
                <w:szCs w:val="24"/>
              </w:rPr>
              <w:t>Lecture</w:t>
            </w:r>
          </w:p>
          <w:p w:rsidR="00A53D30" w:rsidRPr="00A53D30" w:rsidRDefault="00A53D30" w:rsidP="006974ED">
            <w:pPr>
              <w:pStyle w:val="ListParagraph"/>
              <w:numPr>
                <w:ilvl w:val="0"/>
                <w:numId w:val="25"/>
              </w:numPr>
              <w:ind w:left="398" w:hanging="270"/>
              <w:rPr>
                <w:rFonts w:ascii="Times New Roman" w:hAnsi="Times New Roman"/>
                <w:bCs/>
                <w:i/>
                <w:sz w:val="24"/>
                <w:szCs w:val="24"/>
                <w:lang w:val="de-DE"/>
              </w:rPr>
            </w:pPr>
            <w:r w:rsidRPr="00A53D30">
              <w:rPr>
                <w:rFonts w:ascii="Times New Roman" w:hAnsi="Times New Roman"/>
                <w:sz w:val="24"/>
                <w:szCs w:val="24"/>
              </w:rPr>
              <w:t>Slideshow + video clips</w:t>
            </w:r>
          </w:p>
        </w:tc>
        <w:tc>
          <w:tcPr>
            <w:tcW w:w="738" w:type="pct"/>
            <w:vMerge/>
            <w:tcBorders>
              <w:left w:val="single" w:sz="4" w:space="0" w:color="auto"/>
              <w:right w:val="single" w:sz="4" w:space="0" w:color="auto"/>
            </w:tcBorders>
            <w:shd w:val="clear" w:color="auto" w:fill="DAEEF3"/>
          </w:tcPr>
          <w:p w:rsidR="00A53D30" w:rsidRPr="00A53D30" w:rsidRDefault="00A53D30" w:rsidP="006974ED">
            <w:pPr>
              <w:spacing w:before="60" w:after="60"/>
              <w:jc w:val="center"/>
              <w:rPr>
                <w:b/>
                <w:bCs/>
                <w:lang w:val="de-DE"/>
              </w:rPr>
            </w:pPr>
          </w:p>
        </w:tc>
      </w:tr>
      <w:tr w:rsidR="00A53D30" w:rsidRPr="00A53D30" w:rsidTr="00003A41">
        <w:trPr>
          <w:trHeight w:val="553"/>
        </w:trPr>
        <w:tc>
          <w:tcPr>
            <w:tcW w:w="494" w:type="pct"/>
            <w:vMerge/>
            <w:tcBorders>
              <w:top w:val="single" w:sz="4" w:space="0" w:color="auto"/>
            </w:tcBorders>
            <w:shd w:val="clear" w:color="auto" w:fill="auto"/>
          </w:tcPr>
          <w:p w:rsidR="00A53D30" w:rsidRPr="00A53D30" w:rsidRDefault="00A53D30" w:rsidP="006974ED">
            <w:pPr>
              <w:spacing w:before="60" w:after="60"/>
              <w:jc w:val="both"/>
              <w:rPr>
                <w:bCs/>
                <w:i/>
                <w:lang w:val="de-DE"/>
              </w:rPr>
            </w:pPr>
          </w:p>
        </w:tc>
        <w:tc>
          <w:tcPr>
            <w:tcW w:w="3768" w:type="pct"/>
            <w:tcBorders>
              <w:top w:val="single" w:sz="4" w:space="0" w:color="auto"/>
              <w:bottom w:val="single" w:sz="4" w:space="0" w:color="auto"/>
              <w:right w:val="single" w:sz="4" w:space="0" w:color="auto"/>
            </w:tcBorders>
            <w:shd w:val="clear" w:color="auto" w:fill="auto"/>
          </w:tcPr>
          <w:p w:rsidR="00A53D30" w:rsidRPr="00A53D30" w:rsidRDefault="00A53D30" w:rsidP="006974ED">
            <w:pPr>
              <w:jc w:val="both"/>
              <w:rPr>
                <w:bCs/>
                <w:i/>
                <w:lang w:val="de-DE"/>
              </w:rPr>
            </w:pPr>
            <w:r w:rsidRPr="00A53D30">
              <w:rPr>
                <w:b/>
                <w:bCs/>
                <w:i/>
                <w:lang w:val="de-DE"/>
              </w:rPr>
              <w:t xml:space="preserve">B/ </w:t>
            </w:r>
            <w:r w:rsidRPr="00A53D30">
              <w:rPr>
                <w:bCs/>
                <w:i/>
                <w:lang w:val="de-DE"/>
              </w:rPr>
              <w:t xml:space="preserve"> </w:t>
            </w:r>
            <w:r w:rsidRPr="00A53D30">
              <w:rPr>
                <w:b/>
                <w:bCs/>
                <w:lang w:val="de-DE"/>
              </w:rPr>
              <w:t>Tasks for students at home</w:t>
            </w:r>
            <w:r w:rsidRPr="00A53D30">
              <w:rPr>
                <w:bCs/>
                <w:i/>
                <w:lang w:val="de-DE"/>
              </w:rPr>
              <w:t xml:space="preserve"> (4)</w:t>
            </w:r>
          </w:p>
          <w:p w:rsidR="00A53D30" w:rsidRPr="00A53D30" w:rsidRDefault="00A53D30" w:rsidP="006974ED">
            <w:pPr>
              <w:spacing w:before="60" w:after="60"/>
              <w:jc w:val="both"/>
              <w:rPr>
                <w:bCs/>
                <w:lang w:val="de-DE"/>
              </w:rPr>
            </w:pPr>
            <w:r w:rsidRPr="00A53D30">
              <w:rPr>
                <w:bCs/>
                <w:lang w:val="de-DE"/>
              </w:rPr>
              <w:t>Reading textbooks</w:t>
            </w:r>
          </w:p>
        </w:tc>
        <w:tc>
          <w:tcPr>
            <w:tcW w:w="738" w:type="pct"/>
            <w:vMerge/>
            <w:tcBorders>
              <w:left w:val="single" w:sz="4" w:space="0" w:color="auto"/>
              <w:bottom w:val="single" w:sz="4" w:space="0" w:color="auto"/>
              <w:right w:val="single" w:sz="4" w:space="0" w:color="auto"/>
            </w:tcBorders>
            <w:shd w:val="clear" w:color="auto" w:fill="DAEEF3"/>
          </w:tcPr>
          <w:p w:rsidR="00A53D30" w:rsidRPr="00A53D30" w:rsidRDefault="00A53D30" w:rsidP="006974ED">
            <w:pPr>
              <w:spacing w:before="60" w:after="60"/>
              <w:jc w:val="center"/>
              <w:rPr>
                <w:b/>
                <w:lang w:val="de-DE"/>
              </w:rPr>
            </w:pPr>
          </w:p>
        </w:tc>
      </w:tr>
      <w:tr w:rsidR="00A53D30" w:rsidRPr="00A53D30" w:rsidTr="002B0EB7">
        <w:trPr>
          <w:trHeight w:val="553"/>
        </w:trPr>
        <w:tc>
          <w:tcPr>
            <w:tcW w:w="494" w:type="pct"/>
            <w:vMerge w:val="restart"/>
            <w:tcBorders>
              <w:top w:val="single" w:sz="4" w:space="0" w:color="auto"/>
            </w:tcBorders>
            <w:shd w:val="clear" w:color="auto" w:fill="auto"/>
            <w:vAlign w:val="center"/>
          </w:tcPr>
          <w:p w:rsidR="00A53D30" w:rsidRPr="00A53D30" w:rsidRDefault="007F16B9" w:rsidP="00A53D30">
            <w:pPr>
              <w:rPr>
                <w:bCs/>
                <w:lang w:val="de-DE"/>
              </w:rPr>
            </w:pPr>
            <w:r>
              <w:rPr>
                <w:bCs/>
                <w:lang w:val="de-DE"/>
              </w:rPr>
              <w:t>4-8</w:t>
            </w:r>
          </w:p>
        </w:tc>
        <w:tc>
          <w:tcPr>
            <w:tcW w:w="3768" w:type="pct"/>
            <w:tcBorders>
              <w:top w:val="single" w:sz="4" w:space="0" w:color="auto"/>
            </w:tcBorders>
            <w:shd w:val="clear" w:color="auto" w:fill="auto"/>
          </w:tcPr>
          <w:p w:rsidR="00A53D30" w:rsidRPr="00A53D30" w:rsidRDefault="00A53D30" w:rsidP="00A53D30">
            <w:pPr>
              <w:rPr>
                <w:bCs/>
                <w:lang w:val="de-DE"/>
              </w:rPr>
            </w:pPr>
            <w:r w:rsidRPr="00A53D30">
              <w:rPr>
                <w:rFonts w:eastAsia="Calibri"/>
                <w:b/>
                <w:i/>
                <w:lang w:val="de-DE"/>
              </w:rPr>
              <w:t xml:space="preserve">Part 2: </w:t>
            </w:r>
            <w:r w:rsidRPr="00A53D30">
              <w:rPr>
                <w:b/>
              </w:rPr>
              <w:t>Tea</w:t>
            </w:r>
          </w:p>
        </w:tc>
        <w:tc>
          <w:tcPr>
            <w:tcW w:w="738" w:type="pct"/>
            <w:vMerge w:val="restart"/>
            <w:tcBorders>
              <w:top w:val="single" w:sz="4" w:space="0" w:color="auto"/>
            </w:tcBorders>
            <w:shd w:val="clear" w:color="auto" w:fill="DAEEF3"/>
          </w:tcPr>
          <w:p w:rsidR="00A53D30" w:rsidRPr="00A53D30" w:rsidRDefault="00A53D30" w:rsidP="00A53D30">
            <w:pPr>
              <w:spacing w:before="60" w:after="60"/>
              <w:jc w:val="center"/>
              <w:rPr>
                <w:b/>
                <w:bCs/>
                <w:lang w:val="de-DE"/>
              </w:rPr>
            </w:pPr>
            <w:r>
              <w:rPr>
                <w:b/>
                <w:bCs/>
                <w:lang w:val="de-DE"/>
              </w:rPr>
              <w:t>G1.1, G1.2</w:t>
            </w:r>
          </w:p>
        </w:tc>
      </w:tr>
      <w:tr w:rsidR="00A53D30" w:rsidRPr="00A53D30" w:rsidTr="00700EC5">
        <w:trPr>
          <w:trHeight w:val="553"/>
        </w:trPr>
        <w:tc>
          <w:tcPr>
            <w:tcW w:w="494" w:type="pct"/>
            <w:vMerge/>
            <w:shd w:val="clear" w:color="auto" w:fill="auto"/>
          </w:tcPr>
          <w:p w:rsidR="00A53D30" w:rsidRPr="00A53D30" w:rsidRDefault="00A53D30" w:rsidP="00A53D30">
            <w:pPr>
              <w:spacing w:before="60" w:after="60"/>
              <w:jc w:val="both"/>
              <w:rPr>
                <w:bCs/>
                <w:i/>
                <w:lang w:val="de-DE"/>
              </w:rPr>
            </w:pPr>
          </w:p>
        </w:tc>
        <w:tc>
          <w:tcPr>
            <w:tcW w:w="3768" w:type="pct"/>
            <w:tcBorders>
              <w:top w:val="single" w:sz="4" w:space="0" w:color="auto"/>
            </w:tcBorders>
            <w:shd w:val="clear" w:color="auto" w:fill="auto"/>
          </w:tcPr>
          <w:p w:rsidR="00A53D30" w:rsidRPr="00A53D30" w:rsidRDefault="00A53D30" w:rsidP="00A53D30">
            <w:pPr>
              <w:spacing w:before="60" w:after="60"/>
              <w:jc w:val="both"/>
              <w:rPr>
                <w:bCs/>
                <w:i/>
                <w:lang w:val="de-DE"/>
              </w:rPr>
            </w:pPr>
            <w:r w:rsidRPr="00A53D30">
              <w:rPr>
                <w:b/>
                <w:bCs/>
                <w:i/>
                <w:lang w:val="de-DE"/>
              </w:rPr>
              <w:t xml:space="preserve">A/ </w:t>
            </w:r>
            <w:r w:rsidRPr="00A53D30">
              <w:rPr>
                <w:b/>
                <w:bCs/>
                <w:lang w:val="de-DE"/>
              </w:rPr>
              <w:t>Content of lecture and Teaching methods</w:t>
            </w:r>
            <w:r w:rsidRPr="00A53D30">
              <w:rPr>
                <w:bCs/>
                <w:i/>
                <w:lang w:val="de-DE"/>
              </w:rPr>
              <w:t>: (2)</w:t>
            </w:r>
          </w:p>
          <w:p w:rsidR="00A53D30" w:rsidRPr="00A53D30" w:rsidRDefault="00A53D30" w:rsidP="00A53D30">
            <w:pPr>
              <w:spacing w:before="60" w:after="60"/>
              <w:jc w:val="both"/>
              <w:rPr>
                <w:b/>
                <w:bCs/>
                <w:lang w:val="de-DE"/>
              </w:rPr>
            </w:pPr>
            <w:r w:rsidRPr="00A53D30">
              <w:rPr>
                <w:b/>
                <w:bCs/>
                <w:lang w:val="de-DE"/>
              </w:rPr>
              <w:t>Content of lecture:</w:t>
            </w:r>
          </w:p>
          <w:p w:rsidR="00A53D30" w:rsidRPr="00A53D30" w:rsidRDefault="00A53D30" w:rsidP="00A53D30">
            <w:pPr>
              <w:pStyle w:val="ListParagraph"/>
              <w:numPr>
                <w:ilvl w:val="0"/>
                <w:numId w:val="32"/>
              </w:numPr>
              <w:rPr>
                <w:rFonts w:ascii="Times New Roman" w:hAnsi="Times New Roman"/>
                <w:sz w:val="24"/>
                <w:szCs w:val="24"/>
              </w:rPr>
            </w:pPr>
            <w:r w:rsidRPr="00A53D30">
              <w:rPr>
                <w:rFonts w:ascii="Times New Roman" w:hAnsi="Times New Roman"/>
                <w:sz w:val="24"/>
                <w:szCs w:val="24"/>
              </w:rPr>
              <w:t xml:space="preserve">Physical and chemical composition of tea </w:t>
            </w:r>
          </w:p>
          <w:p w:rsidR="00A53D30" w:rsidRPr="00A53D30" w:rsidRDefault="00A53D30" w:rsidP="00A53D30">
            <w:pPr>
              <w:pStyle w:val="ListParagraph"/>
              <w:numPr>
                <w:ilvl w:val="0"/>
                <w:numId w:val="32"/>
              </w:numPr>
              <w:rPr>
                <w:rFonts w:ascii="Times New Roman" w:hAnsi="Times New Roman"/>
                <w:sz w:val="24"/>
                <w:szCs w:val="24"/>
              </w:rPr>
            </w:pPr>
            <w:r w:rsidRPr="00A53D30">
              <w:rPr>
                <w:rFonts w:ascii="Times New Roman" w:hAnsi="Times New Roman"/>
                <w:sz w:val="24"/>
                <w:szCs w:val="24"/>
              </w:rPr>
              <w:t>Access the quality and preservation of tea</w:t>
            </w:r>
          </w:p>
          <w:p w:rsidR="00A53D30" w:rsidRPr="00A53D30" w:rsidRDefault="00A53D30" w:rsidP="00A53D30">
            <w:pPr>
              <w:pStyle w:val="ListParagraph"/>
              <w:numPr>
                <w:ilvl w:val="0"/>
                <w:numId w:val="32"/>
              </w:numPr>
              <w:rPr>
                <w:rFonts w:ascii="Times New Roman" w:hAnsi="Times New Roman"/>
                <w:sz w:val="24"/>
                <w:szCs w:val="24"/>
              </w:rPr>
            </w:pPr>
            <w:r w:rsidRPr="00A53D30">
              <w:rPr>
                <w:rFonts w:ascii="Times New Roman" w:hAnsi="Times New Roman"/>
                <w:sz w:val="24"/>
                <w:szCs w:val="24"/>
              </w:rPr>
              <w:t xml:space="preserve">Green tea processing technology </w:t>
            </w:r>
          </w:p>
          <w:p w:rsidR="00A53D30" w:rsidRPr="00A53D30" w:rsidRDefault="00A53D30" w:rsidP="00A53D30">
            <w:pPr>
              <w:pStyle w:val="ListParagraph"/>
              <w:numPr>
                <w:ilvl w:val="0"/>
                <w:numId w:val="32"/>
              </w:numPr>
              <w:rPr>
                <w:rFonts w:ascii="Times New Roman" w:hAnsi="Times New Roman"/>
                <w:sz w:val="24"/>
                <w:szCs w:val="24"/>
              </w:rPr>
            </w:pPr>
            <w:r w:rsidRPr="00A53D30">
              <w:rPr>
                <w:rFonts w:ascii="Times New Roman" w:hAnsi="Times New Roman"/>
                <w:sz w:val="24"/>
                <w:szCs w:val="24"/>
              </w:rPr>
              <w:t>Black tea processing technology</w:t>
            </w:r>
          </w:p>
          <w:p w:rsidR="00A53D30" w:rsidRPr="00A53D30" w:rsidRDefault="00A53D30" w:rsidP="00A53D30">
            <w:pPr>
              <w:pStyle w:val="ListParagraph"/>
              <w:numPr>
                <w:ilvl w:val="0"/>
                <w:numId w:val="32"/>
              </w:numPr>
              <w:rPr>
                <w:rFonts w:ascii="Times New Roman" w:hAnsi="Times New Roman"/>
                <w:sz w:val="24"/>
                <w:szCs w:val="24"/>
              </w:rPr>
            </w:pPr>
            <w:r w:rsidRPr="00A53D30">
              <w:rPr>
                <w:rFonts w:ascii="Times New Roman" w:hAnsi="Times New Roman"/>
                <w:sz w:val="24"/>
                <w:szCs w:val="24"/>
              </w:rPr>
              <w:t>Technology of tea processing by fermentation (yellow tea, red tea)</w:t>
            </w:r>
          </w:p>
          <w:p w:rsidR="00A53D30" w:rsidRPr="00A53D30" w:rsidRDefault="00A53D30" w:rsidP="00A53D30"/>
          <w:p w:rsidR="00A53D30" w:rsidRPr="00A53D30" w:rsidRDefault="00A53D30" w:rsidP="00A53D30">
            <w:r w:rsidRPr="00A53D30">
              <w:rPr>
                <w:b/>
                <w:bCs/>
              </w:rPr>
              <w:t>Teaching menthods</w:t>
            </w:r>
            <w:r w:rsidRPr="00A53D30">
              <w:t xml:space="preserve"> :</w:t>
            </w:r>
          </w:p>
          <w:p w:rsidR="00A53D30" w:rsidRPr="00A53D30" w:rsidRDefault="00A53D30" w:rsidP="00A53D30">
            <w:pPr>
              <w:pStyle w:val="ListParagraph"/>
              <w:numPr>
                <w:ilvl w:val="0"/>
                <w:numId w:val="25"/>
              </w:numPr>
              <w:ind w:left="398" w:hanging="270"/>
              <w:rPr>
                <w:rFonts w:ascii="Times New Roman" w:hAnsi="Times New Roman"/>
                <w:sz w:val="24"/>
                <w:szCs w:val="24"/>
              </w:rPr>
            </w:pPr>
            <w:r w:rsidRPr="00A53D30">
              <w:rPr>
                <w:rFonts w:ascii="Times New Roman" w:hAnsi="Times New Roman"/>
                <w:sz w:val="24"/>
                <w:szCs w:val="24"/>
              </w:rPr>
              <w:t>Lecture</w:t>
            </w:r>
          </w:p>
          <w:p w:rsidR="00A53D30" w:rsidRPr="00A53D30" w:rsidRDefault="00A53D30" w:rsidP="00A53D30">
            <w:pPr>
              <w:pStyle w:val="ListParagraph"/>
              <w:numPr>
                <w:ilvl w:val="0"/>
                <w:numId w:val="25"/>
              </w:numPr>
              <w:ind w:left="398" w:hanging="270"/>
              <w:rPr>
                <w:rFonts w:ascii="Times New Roman" w:hAnsi="Times New Roman"/>
                <w:bCs/>
                <w:i/>
                <w:sz w:val="24"/>
                <w:szCs w:val="24"/>
                <w:lang w:val="de-DE"/>
              </w:rPr>
            </w:pPr>
            <w:r w:rsidRPr="00A53D30">
              <w:rPr>
                <w:rFonts w:ascii="Times New Roman" w:hAnsi="Times New Roman"/>
                <w:sz w:val="24"/>
                <w:szCs w:val="24"/>
              </w:rPr>
              <w:t>Slideshow + video clips</w:t>
            </w:r>
          </w:p>
        </w:tc>
        <w:tc>
          <w:tcPr>
            <w:tcW w:w="738" w:type="pct"/>
            <w:vMerge/>
            <w:shd w:val="clear" w:color="auto" w:fill="DAEEF3"/>
          </w:tcPr>
          <w:p w:rsidR="00A53D30" w:rsidRPr="00A53D30" w:rsidRDefault="00A53D30" w:rsidP="00A53D30">
            <w:pPr>
              <w:spacing w:before="60" w:after="60"/>
              <w:jc w:val="center"/>
              <w:rPr>
                <w:b/>
                <w:bCs/>
                <w:lang w:val="de-DE"/>
              </w:rPr>
            </w:pPr>
          </w:p>
        </w:tc>
      </w:tr>
      <w:tr w:rsidR="00A53D30" w:rsidRPr="00A53D30" w:rsidTr="00700EC5">
        <w:trPr>
          <w:trHeight w:val="553"/>
        </w:trPr>
        <w:tc>
          <w:tcPr>
            <w:tcW w:w="494" w:type="pct"/>
            <w:vMerge/>
            <w:tcBorders>
              <w:bottom w:val="single" w:sz="4" w:space="0" w:color="auto"/>
            </w:tcBorders>
            <w:shd w:val="clear" w:color="auto" w:fill="auto"/>
          </w:tcPr>
          <w:p w:rsidR="00A53D30" w:rsidRPr="00A53D30" w:rsidRDefault="00A53D30" w:rsidP="00A53D30">
            <w:pPr>
              <w:spacing w:before="60" w:after="60"/>
              <w:jc w:val="both"/>
              <w:rPr>
                <w:bCs/>
                <w:i/>
                <w:lang w:val="de-DE"/>
              </w:rPr>
            </w:pPr>
          </w:p>
        </w:tc>
        <w:tc>
          <w:tcPr>
            <w:tcW w:w="3768" w:type="pct"/>
            <w:tcBorders>
              <w:top w:val="single" w:sz="4" w:space="0" w:color="auto"/>
              <w:bottom w:val="single" w:sz="4" w:space="0" w:color="auto"/>
            </w:tcBorders>
            <w:shd w:val="clear" w:color="auto" w:fill="auto"/>
          </w:tcPr>
          <w:p w:rsidR="00A53D30" w:rsidRPr="00A53D30" w:rsidRDefault="00A53D30" w:rsidP="00A53D30">
            <w:pPr>
              <w:jc w:val="both"/>
              <w:rPr>
                <w:bCs/>
                <w:i/>
                <w:lang w:val="de-DE"/>
              </w:rPr>
            </w:pPr>
            <w:r w:rsidRPr="00A53D30">
              <w:rPr>
                <w:b/>
                <w:bCs/>
                <w:i/>
                <w:lang w:val="de-DE"/>
              </w:rPr>
              <w:t xml:space="preserve">B/ </w:t>
            </w:r>
            <w:r w:rsidRPr="00A53D30">
              <w:rPr>
                <w:bCs/>
                <w:i/>
                <w:lang w:val="de-DE"/>
              </w:rPr>
              <w:t xml:space="preserve"> </w:t>
            </w:r>
            <w:r w:rsidRPr="00A53D30">
              <w:rPr>
                <w:b/>
                <w:bCs/>
                <w:lang w:val="de-DE"/>
              </w:rPr>
              <w:t>Tasks for students at home</w:t>
            </w:r>
            <w:r w:rsidRPr="00A53D30">
              <w:rPr>
                <w:bCs/>
                <w:i/>
                <w:lang w:val="de-DE"/>
              </w:rPr>
              <w:t xml:space="preserve"> (4)</w:t>
            </w:r>
          </w:p>
          <w:p w:rsidR="00A53D30" w:rsidRPr="00A53D30" w:rsidRDefault="00A53D30" w:rsidP="00A53D30">
            <w:pPr>
              <w:spacing w:before="60" w:after="60"/>
              <w:jc w:val="both"/>
              <w:rPr>
                <w:bCs/>
                <w:lang w:val="de-DE"/>
              </w:rPr>
            </w:pPr>
            <w:r w:rsidRPr="00A53D30">
              <w:rPr>
                <w:bCs/>
                <w:lang w:val="de-DE"/>
              </w:rPr>
              <w:t>Reading textbooks</w:t>
            </w:r>
          </w:p>
        </w:tc>
        <w:tc>
          <w:tcPr>
            <w:tcW w:w="738" w:type="pct"/>
            <w:vMerge/>
            <w:tcBorders>
              <w:bottom w:val="single" w:sz="4" w:space="0" w:color="auto"/>
            </w:tcBorders>
            <w:shd w:val="clear" w:color="auto" w:fill="DAEEF3"/>
          </w:tcPr>
          <w:p w:rsidR="00A53D30" w:rsidRPr="00A53D30" w:rsidRDefault="00A53D30" w:rsidP="00A53D30">
            <w:pPr>
              <w:spacing w:before="60" w:after="60"/>
              <w:jc w:val="center"/>
              <w:rPr>
                <w:b/>
                <w:lang w:val="de-DE"/>
              </w:rPr>
            </w:pPr>
          </w:p>
        </w:tc>
      </w:tr>
      <w:tr w:rsidR="00A53D30" w:rsidRPr="00A53D30" w:rsidTr="00F92281">
        <w:trPr>
          <w:trHeight w:val="553"/>
        </w:trPr>
        <w:tc>
          <w:tcPr>
            <w:tcW w:w="494" w:type="pct"/>
            <w:vMerge w:val="restart"/>
            <w:tcBorders>
              <w:top w:val="single" w:sz="4" w:space="0" w:color="auto"/>
            </w:tcBorders>
            <w:shd w:val="clear" w:color="auto" w:fill="auto"/>
            <w:vAlign w:val="center"/>
          </w:tcPr>
          <w:p w:rsidR="00A53D30" w:rsidRPr="00A53D30" w:rsidRDefault="007F16B9" w:rsidP="00A53D30">
            <w:pPr>
              <w:rPr>
                <w:bCs/>
                <w:lang w:val="de-DE"/>
              </w:rPr>
            </w:pPr>
            <w:r>
              <w:rPr>
                <w:bCs/>
                <w:lang w:val="de-DE"/>
              </w:rPr>
              <w:lastRenderedPageBreak/>
              <w:t>8-12</w:t>
            </w:r>
          </w:p>
        </w:tc>
        <w:tc>
          <w:tcPr>
            <w:tcW w:w="3768" w:type="pct"/>
            <w:tcBorders>
              <w:top w:val="single" w:sz="4" w:space="0" w:color="auto"/>
            </w:tcBorders>
            <w:shd w:val="clear" w:color="auto" w:fill="auto"/>
          </w:tcPr>
          <w:p w:rsidR="00A53D30" w:rsidRPr="00A53D30" w:rsidRDefault="00A53D30" w:rsidP="00A53D30">
            <w:pPr>
              <w:rPr>
                <w:b/>
              </w:rPr>
            </w:pPr>
            <w:r w:rsidRPr="00A53D30">
              <w:rPr>
                <w:rFonts w:eastAsia="Calibri"/>
                <w:b/>
                <w:i/>
                <w:lang w:val="de-DE"/>
              </w:rPr>
              <w:t xml:space="preserve">Part 3: </w:t>
            </w:r>
            <w:r w:rsidRPr="00A53D30">
              <w:rPr>
                <w:b/>
              </w:rPr>
              <w:t xml:space="preserve">Cocoa </w:t>
            </w:r>
          </w:p>
          <w:p w:rsidR="00A53D30" w:rsidRPr="00A53D30" w:rsidRDefault="00A53D30" w:rsidP="00A53D30">
            <w:pPr>
              <w:rPr>
                <w:bCs/>
                <w:lang w:val="de-DE"/>
              </w:rPr>
            </w:pPr>
          </w:p>
        </w:tc>
        <w:tc>
          <w:tcPr>
            <w:tcW w:w="738" w:type="pct"/>
            <w:vMerge w:val="restart"/>
            <w:tcBorders>
              <w:top w:val="single" w:sz="4" w:space="0" w:color="auto"/>
            </w:tcBorders>
            <w:shd w:val="clear" w:color="auto" w:fill="DAEEF3"/>
          </w:tcPr>
          <w:p w:rsidR="00A53D30" w:rsidRPr="00A53D30" w:rsidRDefault="00A53D30" w:rsidP="00A53D30">
            <w:pPr>
              <w:spacing w:before="60" w:after="60"/>
              <w:jc w:val="center"/>
              <w:rPr>
                <w:b/>
                <w:bCs/>
                <w:lang w:val="de-DE"/>
              </w:rPr>
            </w:pPr>
          </w:p>
        </w:tc>
      </w:tr>
      <w:tr w:rsidR="00A53D30" w:rsidRPr="00A53D30" w:rsidTr="006E1191">
        <w:trPr>
          <w:trHeight w:val="553"/>
        </w:trPr>
        <w:tc>
          <w:tcPr>
            <w:tcW w:w="494" w:type="pct"/>
            <w:vMerge/>
            <w:shd w:val="clear" w:color="auto" w:fill="auto"/>
          </w:tcPr>
          <w:p w:rsidR="00A53D30" w:rsidRPr="00A53D30" w:rsidRDefault="00A53D30" w:rsidP="00A53D30">
            <w:pPr>
              <w:spacing w:before="60" w:after="60"/>
              <w:jc w:val="both"/>
              <w:rPr>
                <w:bCs/>
                <w:i/>
                <w:lang w:val="de-DE"/>
              </w:rPr>
            </w:pPr>
          </w:p>
        </w:tc>
        <w:tc>
          <w:tcPr>
            <w:tcW w:w="3768" w:type="pct"/>
            <w:tcBorders>
              <w:top w:val="single" w:sz="4" w:space="0" w:color="auto"/>
            </w:tcBorders>
            <w:shd w:val="clear" w:color="auto" w:fill="auto"/>
          </w:tcPr>
          <w:p w:rsidR="00A53D30" w:rsidRPr="00A53D30" w:rsidRDefault="00A53D30" w:rsidP="00A53D30">
            <w:pPr>
              <w:spacing w:before="60" w:after="60"/>
              <w:jc w:val="both"/>
              <w:rPr>
                <w:bCs/>
                <w:i/>
                <w:lang w:val="de-DE"/>
              </w:rPr>
            </w:pPr>
            <w:r w:rsidRPr="00A53D30">
              <w:rPr>
                <w:b/>
                <w:bCs/>
                <w:i/>
                <w:lang w:val="de-DE"/>
              </w:rPr>
              <w:t xml:space="preserve">A/ </w:t>
            </w:r>
            <w:r w:rsidRPr="00A53D30">
              <w:rPr>
                <w:b/>
                <w:bCs/>
                <w:lang w:val="de-DE"/>
              </w:rPr>
              <w:t>Content of lecture and Teaching methods</w:t>
            </w:r>
            <w:r w:rsidRPr="00A53D30">
              <w:rPr>
                <w:bCs/>
                <w:i/>
                <w:lang w:val="de-DE"/>
              </w:rPr>
              <w:t>: (2)</w:t>
            </w:r>
          </w:p>
          <w:p w:rsidR="00A53D30" w:rsidRPr="00A53D30" w:rsidRDefault="00A53D30" w:rsidP="00A53D30">
            <w:pPr>
              <w:spacing w:before="60" w:after="60"/>
              <w:jc w:val="both"/>
              <w:rPr>
                <w:b/>
                <w:bCs/>
                <w:lang w:val="de-DE"/>
              </w:rPr>
            </w:pPr>
            <w:r w:rsidRPr="00A53D30">
              <w:rPr>
                <w:b/>
                <w:bCs/>
                <w:lang w:val="de-DE"/>
              </w:rPr>
              <w:t>Content of lecture:</w:t>
            </w:r>
          </w:p>
          <w:p w:rsidR="00A53D30" w:rsidRPr="00A53D30" w:rsidRDefault="00A53D30" w:rsidP="00A53D30">
            <w:r w:rsidRPr="00A53D30">
              <w:t>Chemical composition and characteristics of fresh cocoa.</w:t>
            </w:r>
          </w:p>
          <w:p w:rsidR="00A53D30" w:rsidRPr="00A53D30" w:rsidRDefault="00A53D30" w:rsidP="00A53D30">
            <w:r w:rsidRPr="00A53D30">
              <w:t>Preservation and post-harvest technology of cocoa</w:t>
            </w:r>
          </w:p>
          <w:p w:rsidR="00A53D30" w:rsidRPr="00A53D30" w:rsidRDefault="00A53D30" w:rsidP="00A53D30">
            <w:r w:rsidRPr="00A53D30">
              <w:t>Fermentation technology of cocoa</w:t>
            </w:r>
          </w:p>
          <w:p w:rsidR="00A53D30" w:rsidRPr="00A53D30" w:rsidRDefault="00A53D30" w:rsidP="00A53D30">
            <w:r w:rsidRPr="00A53D30">
              <w:t xml:space="preserve">The food products from cocoa </w:t>
            </w:r>
          </w:p>
          <w:p w:rsidR="00A53D30" w:rsidRPr="00A53D30" w:rsidRDefault="00A53D30" w:rsidP="00A53D30">
            <w:r w:rsidRPr="00A53D30">
              <w:rPr>
                <w:b/>
                <w:bCs/>
              </w:rPr>
              <w:t>Teaching menthods</w:t>
            </w:r>
            <w:r w:rsidRPr="00A53D30">
              <w:t xml:space="preserve"> :</w:t>
            </w:r>
          </w:p>
          <w:p w:rsidR="00A53D30" w:rsidRPr="00A53D30" w:rsidRDefault="00A53D30" w:rsidP="00A53D30">
            <w:pPr>
              <w:pStyle w:val="ListParagraph"/>
              <w:numPr>
                <w:ilvl w:val="0"/>
                <w:numId w:val="25"/>
              </w:numPr>
              <w:ind w:left="398" w:hanging="270"/>
              <w:rPr>
                <w:rFonts w:ascii="Times New Roman" w:hAnsi="Times New Roman"/>
                <w:sz w:val="24"/>
                <w:szCs w:val="24"/>
              </w:rPr>
            </w:pPr>
            <w:r w:rsidRPr="00A53D30">
              <w:rPr>
                <w:rFonts w:ascii="Times New Roman" w:hAnsi="Times New Roman"/>
                <w:sz w:val="24"/>
                <w:szCs w:val="24"/>
              </w:rPr>
              <w:t>Lecture</w:t>
            </w:r>
          </w:p>
          <w:p w:rsidR="00A53D30" w:rsidRPr="00A53D30" w:rsidRDefault="00A53D30" w:rsidP="00A53D30">
            <w:pPr>
              <w:pStyle w:val="ListParagraph"/>
              <w:numPr>
                <w:ilvl w:val="0"/>
                <w:numId w:val="25"/>
              </w:numPr>
              <w:ind w:left="398" w:hanging="270"/>
              <w:rPr>
                <w:rFonts w:ascii="Times New Roman" w:hAnsi="Times New Roman"/>
                <w:bCs/>
                <w:i/>
                <w:sz w:val="24"/>
                <w:szCs w:val="24"/>
                <w:lang w:val="de-DE"/>
              </w:rPr>
            </w:pPr>
            <w:r w:rsidRPr="00A53D30">
              <w:rPr>
                <w:rFonts w:ascii="Times New Roman" w:hAnsi="Times New Roman"/>
                <w:sz w:val="24"/>
                <w:szCs w:val="24"/>
              </w:rPr>
              <w:t>Slideshow + video clips</w:t>
            </w:r>
          </w:p>
        </w:tc>
        <w:tc>
          <w:tcPr>
            <w:tcW w:w="738" w:type="pct"/>
            <w:vMerge/>
            <w:shd w:val="clear" w:color="auto" w:fill="DAEEF3"/>
          </w:tcPr>
          <w:p w:rsidR="00A53D30" w:rsidRPr="00A53D30" w:rsidRDefault="00A53D30" w:rsidP="00A53D30">
            <w:pPr>
              <w:spacing w:before="60" w:after="60"/>
              <w:jc w:val="center"/>
              <w:rPr>
                <w:b/>
                <w:bCs/>
                <w:lang w:val="de-DE"/>
              </w:rPr>
            </w:pPr>
          </w:p>
        </w:tc>
      </w:tr>
      <w:tr w:rsidR="00A53D30" w:rsidRPr="00A53D30" w:rsidTr="006E1191">
        <w:trPr>
          <w:trHeight w:val="553"/>
        </w:trPr>
        <w:tc>
          <w:tcPr>
            <w:tcW w:w="494" w:type="pct"/>
            <w:vMerge/>
            <w:shd w:val="clear" w:color="auto" w:fill="auto"/>
          </w:tcPr>
          <w:p w:rsidR="00A53D30" w:rsidRPr="00A53D30" w:rsidRDefault="00A53D30" w:rsidP="00A53D30">
            <w:pPr>
              <w:spacing w:before="60" w:after="60"/>
              <w:jc w:val="both"/>
              <w:rPr>
                <w:bCs/>
                <w:i/>
                <w:lang w:val="de-DE"/>
              </w:rPr>
            </w:pPr>
          </w:p>
        </w:tc>
        <w:tc>
          <w:tcPr>
            <w:tcW w:w="3768" w:type="pct"/>
            <w:tcBorders>
              <w:top w:val="single" w:sz="4" w:space="0" w:color="auto"/>
              <w:bottom w:val="single" w:sz="4" w:space="0" w:color="auto"/>
            </w:tcBorders>
            <w:shd w:val="clear" w:color="auto" w:fill="auto"/>
          </w:tcPr>
          <w:p w:rsidR="00A53D30" w:rsidRPr="00A53D30" w:rsidRDefault="00A53D30" w:rsidP="00A53D30">
            <w:pPr>
              <w:jc w:val="both"/>
              <w:rPr>
                <w:bCs/>
                <w:i/>
                <w:lang w:val="de-DE"/>
              </w:rPr>
            </w:pPr>
            <w:r w:rsidRPr="00A53D30">
              <w:rPr>
                <w:b/>
                <w:bCs/>
                <w:i/>
                <w:lang w:val="de-DE"/>
              </w:rPr>
              <w:t xml:space="preserve">B/ </w:t>
            </w:r>
            <w:r w:rsidRPr="00A53D30">
              <w:rPr>
                <w:bCs/>
                <w:i/>
                <w:lang w:val="de-DE"/>
              </w:rPr>
              <w:t xml:space="preserve"> </w:t>
            </w:r>
            <w:r w:rsidRPr="00A53D30">
              <w:rPr>
                <w:b/>
                <w:bCs/>
                <w:lang w:val="de-DE"/>
              </w:rPr>
              <w:t>Tasks for students at home</w:t>
            </w:r>
            <w:r w:rsidRPr="00A53D30">
              <w:rPr>
                <w:bCs/>
                <w:i/>
                <w:lang w:val="de-DE"/>
              </w:rPr>
              <w:t xml:space="preserve"> (4)</w:t>
            </w:r>
          </w:p>
          <w:p w:rsidR="00A53D30" w:rsidRPr="00A53D30" w:rsidRDefault="00A53D30" w:rsidP="00A53D30">
            <w:pPr>
              <w:spacing w:before="60" w:after="60"/>
              <w:jc w:val="both"/>
              <w:rPr>
                <w:bCs/>
                <w:lang w:val="de-DE"/>
              </w:rPr>
            </w:pPr>
            <w:r w:rsidRPr="00A53D30">
              <w:rPr>
                <w:bCs/>
                <w:lang w:val="de-DE"/>
              </w:rPr>
              <w:t>Reading textbooks</w:t>
            </w:r>
          </w:p>
        </w:tc>
        <w:tc>
          <w:tcPr>
            <w:tcW w:w="738" w:type="pct"/>
            <w:vMerge/>
            <w:tcBorders>
              <w:bottom w:val="single" w:sz="4" w:space="0" w:color="auto"/>
            </w:tcBorders>
            <w:shd w:val="clear" w:color="auto" w:fill="DAEEF3"/>
          </w:tcPr>
          <w:p w:rsidR="00A53D30" w:rsidRPr="00A53D30" w:rsidRDefault="00A53D30" w:rsidP="00A53D30">
            <w:pPr>
              <w:spacing w:before="60" w:after="60"/>
              <w:jc w:val="center"/>
              <w:rPr>
                <w:b/>
                <w:lang w:val="de-DE"/>
              </w:rPr>
            </w:pPr>
          </w:p>
        </w:tc>
      </w:tr>
      <w:tr w:rsidR="00A53D30" w:rsidRPr="00A53D30" w:rsidTr="00C772CD">
        <w:trPr>
          <w:trHeight w:val="553"/>
        </w:trPr>
        <w:tc>
          <w:tcPr>
            <w:tcW w:w="494" w:type="pct"/>
            <w:vMerge w:val="restart"/>
            <w:shd w:val="clear" w:color="auto" w:fill="auto"/>
            <w:vAlign w:val="center"/>
          </w:tcPr>
          <w:p w:rsidR="00A53D30" w:rsidRPr="00A53D30" w:rsidRDefault="007F16B9" w:rsidP="00A53D30">
            <w:pPr>
              <w:rPr>
                <w:bCs/>
                <w:lang w:val="de-DE"/>
              </w:rPr>
            </w:pPr>
            <w:r>
              <w:rPr>
                <w:bCs/>
                <w:lang w:val="de-DE"/>
              </w:rPr>
              <w:t>13-15</w:t>
            </w:r>
            <w:bookmarkStart w:id="0" w:name="_GoBack"/>
            <w:bookmarkEnd w:id="0"/>
          </w:p>
        </w:tc>
        <w:tc>
          <w:tcPr>
            <w:tcW w:w="3768" w:type="pct"/>
            <w:tcBorders>
              <w:top w:val="single" w:sz="4" w:space="0" w:color="auto"/>
            </w:tcBorders>
            <w:shd w:val="clear" w:color="auto" w:fill="auto"/>
          </w:tcPr>
          <w:p w:rsidR="00A53D30" w:rsidRPr="00A53D30" w:rsidRDefault="00A53D30" w:rsidP="00A53D30">
            <w:r w:rsidRPr="00A53D30">
              <w:rPr>
                <w:rFonts w:eastAsia="Calibri"/>
                <w:b/>
                <w:i/>
                <w:lang w:val="de-DE"/>
              </w:rPr>
              <w:t xml:space="preserve">Part 3: </w:t>
            </w:r>
            <w:r w:rsidRPr="00A53D30">
              <w:rPr>
                <w:b/>
              </w:rPr>
              <w:t xml:space="preserve">Project/ assigments/quizzes </w:t>
            </w:r>
          </w:p>
          <w:p w:rsidR="00A53D30" w:rsidRPr="00A53D30" w:rsidRDefault="00A53D30" w:rsidP="00A53D30">
            <w:pPr>
              <w:rPr>
                <w:bCs/>
                <w:lang w:val="de-DE"/>
              </w:rPr>
            </w:pPr>
          </w:p>
        </w:tc>
        <w:tc>
          <w:tcPr>
            <w:tcW w:w="738" w:type="pct"/>
            <w:vMerge w:val="restart"/>
            <w:tcBorders>
              <w:top w:val="single" w:sz="4" w:space="0" w:color="auto"/>
            </w:tcBorders>
            <w:shd w:val="clear" w:color="auto" w:fill="DAEEF3"/>
          </w:tcPr>
          <w:p w:rsidR="00A53D30" w:rsidRPr="00A53D30" w:rsidRDefault="00A53D30" w:rsidP="00A53D30">
            <w:pPr>
              <w:spacing w:before="60" w:after="60"/>
              <w:jc w:val="center"/>
              <w:rPr>
                <w:b/>
                <w:bCs/>
                <w:lang w:val="de-DE"/>
              </w:rPr>
            </w:pPr>
            <w:r>
              <w:rPr>
                <w:b/>
                <w:bCs/>
                <w:lang w:val="de-DE"/>
              </w:rPr>
              <w:t>G1.3</w:t>
            </w:r>
          </w:p>
        </w:tc>
      </w:tr>
      <w:tr w:rsidR="00A53D30" w:rsidRPr="00A53D30" w:rsidTr="000A4D21">
        <w:trPr>
          <w:trHeight w:val="553"/>
        </w:trPr>
        <w:tc>
          <w:tcPr>
            <w:tcW w:w="494" w:type="pct"/>
            <w:vMerge/>
            <w:shd w:val="clear" w:color="auto" w:fill="auto"/>
          </w:tcPr>
          <w:p w:rsidR="00A53D30" w:rsidRPr="00A53D30" w:rsidRDefault="00A53D30" w:rsidP="00A53D30">
            <w:pPr>
              <w:spacing w:before="60" w:after="60"/>
              <w:jc w:val="both"/>
              <w:rPr>
                <w:bCs/>
                <w:i/>
                <w:lang w:val="de-DE"/>
              </w:rPr>
            </w:pPr>
          </w:p>
        </w:tc>
        <w:tc>
          <w:tcPr>
            <w:tcW w:w="3768" w:type="pct"/>
            <w:tcBorders>
              <w:top w:val="single" w:sz="4" w:space="0" w:color="auto"/>
            </w:tcBorders>
            <w:shd w:val="clear" w:color="auto" w:fill="auto"/>
          </w:tcPr>
          <w:p w:rsidR="00A53D30" w:rsidRPr="00A53D30" w:rsidRDefault="00A53D30" w:rsidP="00A53D30">
            <w:pPr>
              <w:spacing w:before="60" w:after="60"/>
              <w:jc w:val="both"/>
              <w:rPr>
                <w:bCs/>
                <w:i/>
                <w:lang w:val="de-DE"/>
              </w:rPr>
            </w:pPr>
            <w:r w:rsidRPr="00A53D30">
              <w:rPr>
                <w:b/>
                <w:bCs/>
                <w:i/>
                <w:lang w:val="de-DE"/>
              </w:rPr>
              <w:t xml:space="preserve">A/ </w:t>
            </w:r>
            <w:r w:rsidRPr="00A53D30">
              <w:rPr>
                <w:b/>
                <w:bCs/>
                <w:lang w:val="de-DE"/>
              </w:rPr>
              <w:t>Content of lecture and Teaching methods</w:t>
            </w:r>
            <w:r w:rsidRPr="00A53D30">
              <w:rPr>
                <w:bCs/>
                <w:i/>
                <w:lang w:val="de-DE"/>
              </w:rPr>
              <w:t>: (2)</w:t>
            </w:r>
          </w:p>
          <w:p w:rsidR="00A53D30" w:rsidRPr="00A53D30" w:rsidRDefault="00A53D30" w:rsidP="00A53D30">
            <w:pPr>
              <w:spacing w:before="60" w:after="60"/>
              <w:jc w:val="both"/>
              <w:rPr>
                <w:b/>
                <w:bCs/>
                <w:lang w:val="de-DE"/>
              </w:rPr>
            </w:pPr>
            <w:r w:rsidRPr="00A53D30">
              <w:rPr>
                <w:b/>
                <w:bCs/>
                <w:lang w:val="de-DE"/>
              </w:rPr>
              <w:t>Content of lecture:</w:t>
            </w:r>
          </w:p>
          <w:p w:rsidR="00A53D30" w:rsidRPr="00A53D30" w:rsidRDefault="00A53D30" w:rsidP="00A53D30">
            <w:pPr>
              <w:pStyle w:val="ListParagraph"/>
              <w:numPr>
                <w:ilvl w:val="0"/>
                <w:numId w:val="33"/>
              </w:numPr>
              <w:rPr>
                <w:rFonts w:ascii="Times New Roman" w:hAnsi="Times New Roman"/>
                <w:b/>
                <w:bCs/>
                <w:sz w:val="24"/>
                <w:szCs w:val="24"/>
              </w:rPr>
            </w:pPr>
            <w:r w:rsidRPr="00A53D30">
              <w:rPr>
                <w:rFonts w:ascii="Times New Roman" w:hAnsi="Times New Roman"/>
                <w:sz w:val="24"/>
                <w:szCs w:val="24"/>
              </w:rPr>
              <w:t>Students present reports on processing technology of tea, coffee and cocoa and their quality problems</w:t>
            </w:r>
            <w:r w:rsidRPr="00A53D30">
              <w:rPr>
                <w:rFonts w:ascii="Times New Roman" w:hAnsi="Times New Roman"/>
                <w:b/>
                <w:bCs/>
                <w:sz w:val="24"/>
                <w:szCs w:val="24"/>
              </w:rPr>
              <w:t xml:space="preserve"> </w:t>
            </w:r>
          </w:p>
          <w:p w:rsidR="00A53D30" w:rsidRPr="00A53D30" w:rsidRDefault="00A53D30" w:rsidP="00A53D30">
            <w:r w:rsidRPr="00A53D30">
              <w:rPr>
                <w:b/>
                <w:bCs/>
              </w:rPr>
              <w:t>Teaching menthods</w:t>
            </w:r>
            <w:r w:rsidRPr="00A53D30">
              <w:t xml:space="preserve"> :</w:t>
            </w:r>
          </w:p>
          <w:p w:rsidR="00A53D30" w:rsidRPr="00A53D30" w:rsidRDefault="00A53D30" w:rsidP="00A53D30">
            <w:pPr>
              <w:pStyle w:val="ListParagraph"/>
              <w:numPr>
                <w:ilvl w:val="0"/>
                <w:numId w:val="25"/>
              </w:numPr>
              <w:ind w:left="398" w:hanging="270"/>
              <w:rPr>
                <w:rFonts w:ascii="Times New Roman" w:hAnsi="Times New Roman"/>
                <w:sz w:val="24"/>
                <w:szCs w:val="24"/>
              </w:rPr>
            </w:pPr>
            <w:r w:rsidRPr="00A53D30">
              <w:rPr>
                <w:rFonts w:ascii="Times New Roman" w:hAnsi="Times New Roman"/>
                <w:sz w:val="24"/>
                <w:szCs w:val="24"/>
              </w:rPr>
              <w:t>Lecture</w:t>
            </w:r>
          </w:p>
          <w:p w:rsidR="00A53D30" w:rsidRPr="00A53D30" w:rsidRDefault="00A53D30" w:rsidP="00A53D30">
            <w:pPr>
              <w:pStyle w:val="ListParagraph"/>
              <w:numPr>
                <w:ilvl w:val="0"/>
                <w:numId w:val="25"/>
              </w:numPr>
              <w:ind w:left="398" w:hanging="270"/>
              <w:rPr>
                <w:rFonts w:ascii="Times New Roman" w:hAnsi="Times New Roman"/>
                <w:bCs/>
                <w:i/>
                <w:sz w:val="24"/>
                <w:szCs w:val="24"/>
                <w:lang w:val="de-DE"/>
              </w:rPr>
            </w:pPr>
            <w:r w:rsidRPr="00A53D30">
              <w:rPr>
                <w:rFonts w:ascii="Times New Roman" w:hAnsi="Times New Roman"/>
                <w:sz w:val="24"/>
                <w:szCs w:val="24"/>
              </w:rPr>
              <w:t>Slideshow + video clips</w:t>
            </w:r>
          </w:p>
        </w:tc>
        <w:tc>
          <w:tcPr>
            <w:tcW w:w="738" w:type="pct"/>
            <w:vMerge/>
            <w:shd w:val="clear" w:color="auto" w:fill="DAEEF3"/>
          </w:tcPr>
          <w:p w:rsidR="00A53D30" w:rsidRPr="00A53D30" w:rsidRDefault="00A53D30" w:rsidP="00A53D30">
            <w:pPr>
              <w:spacing w:before="60" w:after="60"/>
              <w:jc w:val="center"/>
              <w:rPr>
                <w:b/>
                <w:bCs/>
                <w:lang w:val="de-DE"/>
              </w:rPr>
            </w:pPr>
          </w:p>
        </w:tc>
      </w:tr>
      <w:tr w:rsidR="00A53D30" w:rsidRPr="00A53D30" w:rsidTr="000A4D21">
        <w:trPr>
          <w:trHeight w:val="553"/>
        </w:trPr>
        <w:tc>
          <w:tcPr>
            <w:tcW w:w="494" w:type="pct"/>
            <w:vMerge/>
            <w:shd w:val="clear" w:color="auto" w:fill="auto"/>
          </w:tcPr>
          <w:p w:rsidR="00A53D30" w:rsidRPr="00A53D30" w:rsidRDefault="00A53D30" w:rsidP="00A53D30">
            <w:pPr>
              <w:spacing w:before="60" w:after="60"/>
              <w:jc w:val="both"/>
              <w:rPr>
                <w:bCs/>
                <w:i/>
                <w:lang w:val="de-DE"/>
              </w:rPr>
            </w:pPr>
          </w:p>
        </w:tc>
        <w:tc>
          <w:tcPr>
            <w:tcW w:w="3768" w:type="pct"/>
            <w:tcBorders>
              <w:top w:val="single" w:sz="4" w:space="0" w:color="auto"/>
            </w:tcBorders>
            <w:shd w:val="clear" w:color="auto" w:fill="auto"/>
          </w:tcPr>
          <w:p w:rsidR="00A53D30" w:rsidRPr="00A53D30" w:rsidRDefault="00A53D30" w:rsidP="00A53D30">
            <w:pPr>
              <w:jc w:val="both"/>
              <w:rPr>
                <w:bCs/>
                <w:i/>
                <w:lang w:val="de-DE"/>
              </w:rPr>
            </w:pPr>
            <w:r w:rsidRPr="00A53D30">
              <w:rPr>
                <w:b/>
                <w:bCs/>
                <w:i/>
                <w:lang w:val="de-DE"/>
              </w:rPr>
              <w:t xml:space="preserve">B/ </w:t>
            </w:r>
            <w:r w:rsidRPr="00A53D30">
              <w:rPr>
                <w:bCs/>
                <w:i/>
                <w:lang w:val="de-DE"/>
              </w:rPr>
              <w:t xml:space="preserve"> </w:t>
            </w:r>
            <w:r w:rsidRPr="00A53D30">
              <w:rPr>
                <w:b/>
                <w:bCs/>
                <w:lang w:val="de-DE"/>
              </w:rPr>
              <w:t>Tasks for students at home</w:t>
            </w:r>
            <w:r w:rsidRPr="00A53D30">
              <w:rPr>
                <w:bCs/>
                <w:i/>
                <w:lang w:val="de-DE"/>
              </w:rPr>
              <w:t xml:space="preserve"> (4)</w:t>
            </w:r>
          </w:p>
          <w:p w:rsidR="00A53D30" w:rsidRPr="00A53D30" w:rsidRDefault="00A53D30" w:rsidP="00A53D30">
            <w:pPr>
              <w:spacing w:before="60" w:after="60"/>
              <w:jc w:val="both"/>
              <w:rPr>
                <w:bCs/>
                <w:lang w:val="de-DE"/>
              </w:rPr>
            </w:pPr>
            <w:r w:rsidRPr="00A53D30">
              <w:rPr>
                <w:bCs/>
                <w:lang w:val="de-DE"/>
              </w:rPr>
              <w:t>Reading textbooks</w:t>
            </w:r>
          </w:p>
        </w:tc>
        <w:tc>
          <w:tcPr>
            <w:tcW w:w="738" w:type="pct"/>
            <w:vMerge/>
            <w:shd w:val="clear" w:color="auto" w:fill="DAEEF3"/>
          </w:tcPr>
          <w:p w:rsidR="00A53D30" w:rsidRPr="00A53D30" w:rsidRDefault="00A53D30" w:rsidP="00A53D30">
            <w:pPr>
              <w:spacing w:before="60" w:after="60"/>
              <w:jc w:val="center"/>
              <w:rPr>
                <w:b/>
                <w:lang w:val="de-DE"/>
              </w:rPr>
            </w:pPr>
          </w:p>
        </w:tc>
      </w:tr>
    </w:tbl>
    <w:p w:rsidR="00100C65" w:rsidRPr="00A53D30" w:rsidRDefault="00100C65" w:rsidP="00100C65">
      <w:pPr>
        <w:tabs>
          <w:tab w:val="left" w:pos="567"/>
          <w:tab w:val="left" w:pos="5954"/>
        </w:tabs>
        <w:spacing w:before="60" w:after="60"/>
        <w:ind w:left="720"/>
        <w:jc w:val="both"/>
        <w:rPr>
          <w:b/>
          <w:bCs/>
        </w:rPr>
      </w:pPr>
    </w:p>
    <w:p w:rsidR="00C72AD5" w:rsidRPr="00A53D30" w:rsidRDefault="00E6546C" w:rsidP="00431D18">
      <w:pPr>
        <w:numPr>
          <w:ilvl w:val="0"/>
          <w:numId w:val="6"/>
        </w:numPr>
        <w:tabs>
          <w:tab w:val="left" w:pos="567"/>
          <w:tab w:val="left" w:pos="5954"/>
        </w:tabs>
        <w:spacing w:before="60" w:after="60"/>
        <w:ind w:hanging="720"/>
        <w:jc w:val="both"/>
        <w:rPr>
          <w:b/>
          <w:bCs/>
        </w:rPr>
      </w:pPr>
      <w:r w:rsidRPr="00A53D30">
        <w:rPr>
          <w:b/>
          <w:bCs/>
          <w:lang w:val="pt-BR"/>
        </w:rPr>
        <w:t>Ethics in science</w:t>
      </w:r>
      <w:r w:rsidR="00B251B9" w:rsidRPr="00A53D30">
        <w:rPr>
          <w:b/>
          <w:bCs/>
          <w:lang w:val="pt-BR"/>
        </w:rPr>
        <w:t xml:space="preserve"> &amp; genaral requirements</w:t>
      </w:r>
    </w:p>
    <w:p w:rsidR="0039768E" w:rsidRPr="00A53D30" w:rsidRDefault="0039768E" w:rsidP="00E6546C">
      <w:pPr>
        <w:spacing w:before="60" w:after="60"/>
        <w:jc w:val="both"/>
        <w:rPr>
          <w:bCs/>
          <w:color w:val="000000" w:themeColor="text1"/>
        </w:rPr>
      </w:pPr>
      <w:r w:rsidRPr="00A53D30">
        <w:rPr>
          <w:bCs/>
          <w:color w:val="000000" w:themeColor="text1"/>
        </w:rPr>
        <w:t xml:space="preserve">All exercises in the class and homework must be done by students. If there is any plagiarism, </w:t>
      </w:r>
      <w:r w:rsidR="009E6096" w:rsidRPr="00A53D30">
        <w:rPr>
          <w:bCs/>
          <w:color w:val="000000" w:themeColor="text1"/>
        </w:rPr>
        <w:t xml:space="preserve"> their</w:t>
      </w:r>
      <w:r w:rsidRPr="00A53D30">
        <w:rPr>
          <w:bCs/>
          <w:color w:val="000000" w:themeColor="text1"/>
        </w:rPr>
        <w:t xml:space="preserve"> assignments will </w:t>
      </w:r>
      <w:r w:rsidR="009E6096" w:rsidRPr="00A53D30">
        <w:rPr>
          <w:bCs/>
          <w:color w:val="000000" w:themeColor="text1"/>
        </w:rPr>
        <w:t xml:space="preserve">not </w:t>
      </w:r>
      <w:r w:rsidRPr="00A53D30">
        <w:rPr>
          <w:bCs/>
          <w:color w:val="000000" w:themeColor="text1"/>
        </w:rPr>
        <w:t xml:space="preserve">be </w:t>
      </w:r>
      <w:r w:rsidR="009E6096" w:rsidRPr="00A53D30">
        <w:rPr>
          <w:bCs/>
          <w:color w:val="000000" w:themeColor="text1"/>
        </w:rPr>
        <w:t>evaluated</w:t>
      </w:r>
      <w:r w:rsidRPr="00A53D30">
        <w:rPr>
          <w:bCs/>
          <w:color w:val="000000" w:themeColor="text1"/>
        </w:rPr>
        <w:t xml:space="preserve">. </w:t>
      </w:r>
    </w:p>
    <w:p w:rsidR="00B251B9" w:rsidRPr="00A53D30" w:rsidRDefault="00B251B9" w:rsidP="00B251B9">
      <w:pPr>
        <w:spacing w:line="276" w:lineRule="auto"/>
        <w:jc w:val="both"/>
        <w:rPr>
          <w:b/>
          <w:bCs/>
        </w:rPr>
      </w:pPr>
      <w:r w:rsidRPr="00A53D30">
        <w:rPr>
          <w:b/>
          <w:bCs/>
        </w:rPr>
        <w:t>Course general requirements:</w:t>
      </w:r>
    </w:p>
    <w:p w:rsidR="00B251B9" w:rsidRPr="00A53D30" w:rsidRDefault="00B251B9" w:rsidP="00B251B9">
      <w:pPr>
        <w:jc w:val="both"/>
        <w:rPr>
          <w:b/>
          <w:bCs/>
          <w:u w:val="single"/>
        </w:rPr>
      </w:pPr>
      <w:r w:rsidRPr="00A53D30">
        <w:t xml:space="preserve">Students are expected to spend at least </w:t>
      </w:r>
      <w:r w:rsidR="005C06C5" w:rsidRPr="00A53D30">
        <w:rPr>
          <w:b/>
          <w:bCs/>
        </w:rPr>
        <w:t>9</w:t>
      </w:r>
      <w:r w:rsidRPr="00A53D30">
        <w:rPr>
          <w:b/>
          <w:bCs/>
        </w:rPr>
        <w:t xml:space="preserve"> hours</w:t>
      </w:r>
      <w:r w:rsidRPr="00A53D30">
        <w:t xml:space="preserve"> per week studying this course. This time should be made up of reading, working on </w:t>
      </w:r>
      <w:r w:rsidR="005C06C5" w:rsidRPr="00A53D30">
        <w:t>assig</w:t>
      </w:r>
      <w:r w:rsidR="00697BC3" w:rsidRPr="00A53D30">
        <w:t>n</w:t>
      </w:r>
      <w:r w:rsidR="005C06C5" w:rsidRPr="00A53D30">
        <w:t>ments</w:t>
      </w:r>
      <w:r w:rsidRPr="00A53D30">
        <w:t xml:space="preserve"> and problem, group assignment and attending class lectures and tutorials. Regular attendance is essential for successful performance and learning in this course, particular in the view of the interactive teaching and learning approach adopted.</w:t>
      </w:r>
    </w:p>
    <w:p w:rsidR="004C6AE9" w:rsidRPr="00A53D30" w:rsidRDefault="00E6546C" w:rsidP="00431D18">
      <w:pPr>
        <w:numPr>
          <w:ilvl w:val="0"/>
          <w:numId w:val="6"/>
        </w:numPr>
        <w:tabs>
          <w:tab w:val="left" w:pos="567"/>
          <w:tab w:val="left" w:pos="5954"/>
        </w:tabs>
        <w:spacing w:before="60" w:after="60"/>
        <w:ind w:hanging="720"/>
        <w:jc w:val="both"/>
        <w:rPr>
          <w:b/>
          <w:bCs/>
        </w:rPr>
      </w:pPr>
      <w:r w:rsidRPr="00A53D30">
        <w:rPr>
          <w:b/>
          <w:bCs/>
          <w:lang w:val="pt-BR"/>
        </w:rPr>
        <w:t>Date of first approval:</w:t>
      </w:r>
    </w:p>
    <w:p w:rsidR="004C6AE9" w:rsidRPr="00A53D30" w:rsidRDefault="00E6546C" w:rsidP="00431D18">
      <w:pPr>
        <w:numPr>
          <w:ilvl w:val="0"/>
          <w:numId w:val="6"/>
        </w:numPr>
        <w:tabs>
          <w:tab w:val="left" w:pos="567"/>
          <w:tab w:val="left" w:pos="5954"/>
        </w:tabs>
        <w:spacing w:before="60" w:after="60"/>
        <w:ind w:hanging="720"/>
        <w:jc w:val="both"/>
        <w:rPr>
          <w:b/>
          <w:bCs/>
        </w:rPr>
      </w:pPr>
      <w:r w:rsidRPr="00A53D30">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A53D30" w:rsidTr="0093555E">
        <w:trPr>
          <w:jc w:val="right"/>
        </w:trPr>
        <w:tc>
          <w:tcPr>
            <w:tcW w:w="3312" w:type="dxa"/>
          </w:tcPr>
          <w:p w:rsidR="005605FF" w:rsidRPr="00A53D30" w:rsidRDefault="00E6546C" w:rsidP="00E53BED">
            <w:pPr>
              <w:spacing w:before="60" w:after="60"/>
              <w:jc w:val="center"/>
              <w:rPr>
                <w:b/>
                <w:bCs/>
              </w:rPr>
            </w:pPr>
            <w:r w:rsidRPr="00A53D30">
              <w:rPr>
                <w:b/>
                <w:bCs/>
                <w:lang w:val="pt-BR"/>
              </w:rPr>
              <w:t>Dean</w:t>
            </w:r>
            <w:r w:rsidR="00C9582D" w:rsidRPr="00A53D30">
              <w:rPr>
                <w:b/>
                <w:bCs/>
                <w:lang w:val="pt-BR"/>
              </w:rPr>
              <w:t xml:space="preserve"> </w:t>
            </w:r>
            <w:r w:rsidRPr="00A53D30">
              <w:rPr>
                <w:b/>
                <w:bCs/>
              </w:rPr>
              <w:t>of faculty</w:t>
            </w:r>
          </w:p>
        </w:tc>
        <w:tc>
          <w:tcPr>
            <w:tcW w:w="3312" w:type="dxa"/>
          </w:tcPr>
          <w:p w:rsidR="005605FF" w:rsidRPr="00A53D30" w:rsidRDefault="00E6546C" w:rsidP="00E53BED">
            <w:pPr>
              <w:spacing w:before="60" w:after="60"/>
              <w:jc w:val="center"/>
              <w:rPr>
                <w:b/>
                <w:bCs/>
              </w:rPr>
            </w:pPr>
            <w:r w:rsidRPr="00A53D30">
              <w:rPr>
                <w:b/>
                <w:bCs/>
                <w:color w:val="000000" w:themeColor="text1"/>
                <w:lang w:val="pt-BR"/>
              </w:rPr>
              <w:t>Head of Department</w:t>
            </w:r>
          </w:p>
        </w:tc>
        <w:tc>
          <w:tcPr>
            <w:tcW w:w="3312" w:type="dxa"/>
          </w:tcPr>
          <w:p w:rsidR="005605FF" w:rsidRPr="00A53D30" w:rsidRDefault="00E6546C" w:rsidP="00E53BED">
            <w:pPr>
              <w:spacing w:before="60" w:after="60"/>
              <w:jc w:val="center"/>
              <w:rPr>
                <w:b/>
                <w:bCs/>
              </w:rPr>
            </w:pPr>
            <w:r w:rsidRPr="00A53D30">
              <w:rPr>
                <w:b/>
                <w:bCs/>
                <w:lang w:val="pt-BR"/>
              </w:rPr>
              <w:t>Editors</w:t>
            </w:r>
          </w:p>
        </w:tc>
      </w:tr>
      <w:tr w:rsidR="0093555E" w:rsidRPr="00A53D30" w:rsidTr="0093555E">
        <w:trPr>
          <w:jc w:val="right"/>
        </w:trPr>
        <w:tc>
          <w:tcPr>
            <w:tcW w:w="3312" w:type="dxa"/>
          </w:tcPr>
          <w:p w:rsidR="004503CB" w:rsidRPr="00A53D30" w:rsidRDefault="004503CB" w:rsidP="00E53BED">
            <w:pPr>
              <w:spacing w:before="60" w:after="60"/>
              <w:jc w:val="center"/>
              <w:rPr>
                <w:b/>
                <w:bCs/>
              </w:rPr>
            </w:pPr>
          </w:p>
          <w:p w:rsidR="00E6546C" w:rsidRPr="00A53D30" w:rsidRDefault="00E6546C" w:rsidP="00E53BED">
            <w:pPr>
              <w:spacing w:before="60" w:after="60"/>
              <w:jc w:val="center"/>
              <w:rPr>
                <w:b/>
                <w:bCs/>
              </w:rPr>
            </w:pPr>
          </w:p>
          <w:p w:rsidR="00E6546C" w:rsidRPr="00A53D30" w:rsidRDefault="00E6546C" w:rsidP="00E53BED">
            <w:pPr>
              <w:spacing w:before="60" w:after="60"/>
              <w:jc w:val="center"/>
              <w:rPr>
                <w:b/>
                <w:bCs/>
              </w:rPr>
            </w:pPr>
          </w:p>
          <w:p w:rsidR="00E6546C" w:rsidRPr="00A53D30" w:rsidRDefault="00E6546C" w:rsidP="00E53BED">
            <w:pPr>
              <w:spacing w:before="60" w:after="60"/>
              <w:jc w:val="center"/>
              <w:rPr>
                <w:b/>
                <w:bCs/>
              </w:rPr>
            </w:pPr>
          </w:p>
        </w:tc>
        <w:tc>
          <w:tcPr>
            <w:tcW w:w="3312" w:type="dxa"/>
          </w:tcPr>
          <w:p w:rsidR="005605FF" w:rsidRPr="00A53D30" w:rsidRDefault="005605FF" w:rsidP="00E53BED">
            <w:pPr>
              <w:spacing w:before="60" w:after="60"/>
              <w:jc w:val="center"/>
              <w:rPr>
                <w:b/>
                <w:bCs/>
              </w:rPr>
            </w:pPr>
          </w:p>
        </w:tc>
        <w:tc>
          <w:tcPr>
            <w:tcW w:w="3312" w:type="dxa"/>
          </w:tcPr>
          <w:p w:rsidR="005605FF" w:rsidRPr="00A53D30" w:rsidRDefault="005605FF" w:rsidP="005B1CB5">
            <w:pPr>
              <w:spacing w:before="60" w:after="60"/>
              <w:jc w:val="center"/>
              <w:rPr>
                <w:b/>
                <w:bCs/>
              </w:rPr>
            </w:pPr>
          </w:p>
        </w:tc>
      </w:tr>
    </w:tbl>
    <w:p w:rsidR="008027CA" w:rsidRPr="00A53D30" w:rsidRDefault="00EE6030" w:rsidP="00431D18">
      <w:pPr>
        <w:numPr>
          <w:ilvl w:val="0"/>
          <w:numId w:val="6"/>
        </w:numPr>
        <w:tabs>
          <w:tab w:val="left" w:pos="567"/>
          <w:tab w:val="left" w:pos="5954"/>
        </w:tabs>
        <w:spacing w:before="60" w:after="60"/>
        <w:ind w:hanging="720"/>
        <w:jc w:val="both"/>
        <w:rPr>
          <w:b/>
          <w:bCs/>
        </w:rPr>
      </w:pPr>
      <w:r w:rsidRPr="00A53D30">
        <w:rPr>
          <w:b/>
          <w:bCs/>
        </w:rPr>
        <w:t>Update</w:t>
      </w:r>
      <w:r w:rsidR="006A11F3" w:rsidRPr="00A53D30">
        <w:rPr>
          <w:b/>
          <w:bCs/>
          <w:color w:val="000000" w:themeColor="text1"/>
        </w:rPr>
        <w:t>d</w:t>
      </w:r>
      <w:r w:rsidRPr="00A53D30">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A53D30" w:rsidTr="007D78EC">
        <w:tc>
          <w:tcPr>
            <w:tcW w:w="4872" w:type="dxa"/>
          </w:tcPr>
          <w:p w:rsidR="006D25E8" w:rsidRPr="00A53D30" w:rsidRDefault="00E6546C" w:rsidP="00E6546C">
            <w:pPr>
              <w:spacing w:after="120"/>
              <w:rPr>
                <w:b/>
                <w:bCs/>
              </w:rPr>
            </w:pPr>
            <w:r w:rsidRPr="00A53D30">
              <w:rPr>
                <w:b/>
                <w:bCs/>
              </w:rPr>
              <w:t>1st update</w:t>
            </w:r>
            <w:r w:rsidR="006A11F3" w:rsidRPr="00A53D30">
              <w:rPr>
                <w:b/>
                <w:bCs/>
              </w:rPr>
              <w:t xml:space="preserve">d </w:t>
            </w:r>
            <w:r w:rsidRPr="00A53D30">
              <w:rPr>
                <w:bCs/>
              </w:rPr>
              <w:t xml:space="preserve">: </w:t>
            </w:r>
            <w:r w:rsidR="00531DA8" w:rsidRPr="00A53D30">
              <w:rPr>
                <w:bCs/>
              </w:rPr>
              <w:t>30 Jul., 2017</w:t>
            </w:r>
          </w:p>
          <w:p w:rsidR="000A17CC" w:rsidRPr="00A53D30" w:rsidRDefault="000A17CC" w:rsidP="00E53BED">
            <w:pPr>
              <w:spacing w:before="60" w:after="60"/>
              <w:jc w:val="both"/>
              <w:rPr>
                <w:bCs/>
              </w:rPr>
            </w:pPr>
          </w:p>
        </w:tc>
        <w:tc>
          <w:tcPr>
            <w:tcW w:w="4398" w:type="dxa"/>
          </w:tcPr>
          <w:p w:rsidR="00EE6030" w:rsidRPr="00A53D30" w:rsidRDefault="00EE6030" w:rsidP="007D78EC">
            <w:pPr>
              <w:spacing w:after="120"/>
              <w:jc w:val="center"/>
              <w:rPr>
                <w:b/>
                <w:bCs/>
                <w:lang w:val="fr-BE"/>
              </w:rPr>
            </w:pPr>
            <w:r w:rsidRPr="00A53D30">
              <w:rPr>
                <w:b/>
                <w:bCs/>
                <w:lang w:val="pt-BR"/>
              </w:rPr>
              <w:lastRenderedPageBreak/>
              <w:t>Editor</w:t>
            </w:r>
          </w:p>
          <w:p w:rsidR="00EE6030" w:rsidRPr="00A53D30" w:rsidRDefault="00EE6030" w:rsidP="00EE6030">
            <w:pPr>
              <w:spacing w:after="120"/>
              <w:rPr>
                <w:b/>
                <w:bCs/>
              </w:rPr>
            </w:pPr>
          </w:p>
          <w:p w:rsidR="00EE6030" w:rsidRPr="00A53D30" w:rsidRDefault="00EE6030" w:rsidP="00EE6030">
            <w:pPr>
              <w:spacing w:after="120"/>
              <w:rPr>
                <w:b/>
                <w:bCs/>
              </w:rPr>
            </w:pPr>
          </w:p>
          <w:p w:rsidR="00EE6030" w:rsidRPr="00A53D30" w:rsidRDefault="00EE6030" w:rsidP="00EE6030">
            <w:pPr>
              <w:spacing w:after="120"/>
              <w:rPr>
                <w:b/>
                <w:bCs/>
              </w:rPr>
            </w:pPr>
          </w:p>
          <w:p w:rsidR="004D7593" w:rsidRPr="00A53D30" w:rsidRDefault="00EE6030" w:rsidP="00EE6030">
            <w:pPr>
              <w:spacing w:before="60" w:after="60"/>
              <w:rPr>
                <w:b/>
                <w:bCs/>
                <w:color w:val="000000" w:themeColor="text1"/>
              </w:rPr>
            </w:pPr>
            <w:r w:rsidRPr="00A53D30">
              <w:rPr>
                <w:b/>
                <w:bCs/>
                <w:color w:val="000000" w:themeColor="text1"/>
                <w:lang w:val="pt-BR"/>
              </w:rPr>
              <w:t xml:space="preserve">Head of </w:t>
            </w:r>
            <w:r w:rsidR="007D78EC" w:rsidRPr="00A53D30">
              <w:rPr>
                <w:b/>
                <w:bCs/>
                <w:color w:val="000000" w:themeColor="text1"/>
                <w:lang w:val="pt-BR"/>
              </w:rPr>
              <w:t>Food Technology D</w:t>
            </w:r>
            <w:r w:rsidR="0039768E" w:rsidRPr="00A53D30">
              <w:rPr>
                <w:b/>
                <w:bCs/>
                <w:color w:val="000000" w:themeColor="text1"/>
                <w:lang w:val="pt-BR"/>
              </w:rPr>
              <w:t>epartment</w:t>
            </w:r>
          </w:p>
        </w:tc>
      </w:tr>
    </w:tbl>
    <w:p w:rsidR="006D25E8" w:rsidRPr="00A53D30" w:rsidRDefault="006D25E8" w:rsidP="003848EA">
      <w:pPr>
        <w:spacing w:before="60" w:after="60"/>
        <w:jc w:val="both"/>
        <w:rPr>
          <w:b/>
          <w:bCs/>
        </w:rPr>
      </w:pPr>
    </w:p>
    <w:sectPr w:rsidR="006D25E8" w:rsidRPr="00A53D30" w:rsidSect="002708BC">
      <w:footerReference w:type="even" r:id="rId8"/>
      <w:footerReference w:type="default" r:id="rId9"/>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BF5" w:rsidRDefault="00E15BF5">
      <w:r>
        <w:separator/>
      </w:r>
    </w:p>
  </w:endnote>
  <w:endnote w:type="continuationSeparator" w:id="0">
    <w:p w:rsidR="00E15BF5" w:rsidRDefault="00E15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8B0" w:rsidRDefault="006178B0"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178B0" w:rsidRDefault="006178B0"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8B0" w:rsidRDefault="006178B0"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16B9">
      <w:rPr>
        <w:rStyle w:val="PageNumber"/>
        <w:noProof/>
      </w:rPr>
      <w:t>3</w:t>
    </w:r>
    <w:r>
      <w:rPr>
        <w:rStyle w:val="PageNumber"/>
      </w:rPr>
      <w:fldChar w:fldCharType="end"/>
    </w:r>
  </w:p>
  <w:p w:rsidR="006178B0" w:rsidRDefault="006178B0"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BF5" w:rsidRDefault="00E15BF5">
      <w:r>
        <w:separator/>
      </w:r>
    </w:p>
  </w:footnote>
  <w:footnote w:type="continuationSeparator" w:id="0">
    <w:p w:rsidR="00E15BF5" w:rsidRDefault="00E15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D6DC8"/>
    <w:multiLevelType w:val="hybridMultilevel"/>
    <w:tmpl w:val="AC7C8B86"/>
    <w:lvl w:ilvl="0" w:tplc="A614D2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63048"/>
    <w:multiLevelType w:val="multilevel"/>
    <w:tmpl w:val="0FE2C4C2"/>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B40280"/>
    <w:multiLevelType w:val="hybridMultilevel"/>
    <w:tmpl w:val="F32ED0B6"/>
    <w:lvl w:ilvl="0" w:tplc="B1D82F12">
      <w:start w:val="1"/>
      <w:numFmt w:val="lowerLetter"/>
      <w:lvlText w:val="(%1)"/>
      <w:lvlJc w:val="left"/>
      <w:pPr>
        <w:ind w:left="502" w:hanging="360"/>
      </w:pPr>
      <w:rPr>
        <w:rFonts w:ascii="VNI-Times" w:hAnsi="VNI-Time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F4783C"/>
    <w:multiLevelType w:val="hybridMultilevel"/>
    <w:tmpl w:val="C4766AD8"/>
    <w:lvl w:ilvl="0" w:tplc="989643EC">
      <w:start w:val="1"/>
      <w:numFmt w:val="bullet"/>
      <w:lvlText w:val=""/>
      <w:lvlJc w:val="left"/>
      <w:pPr>
        <w:ind w:left="720" w:hanging="360"/>
      </w:pPr>
      <w:rPr>
        <w:rFonts w:ascii="Symbol" w:hAnsi="Symbol" w:hint="default"/>
        <w:b/>
        <w:bCs w:val="0"/>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E45B3"/>
    <w:multiLevelType w:val="hybridMultilevel"/>
    <w:tmpl w:val="631C82C0"/>
    <w:lvl w:ilvl="0" w:tplc="A614D2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971AC"/>
    <w:multiLevelType w:val="hybridMultilevel"/>
    <w:tmpl w:val="28D6F68A"/>
    <w:lvl w:ilvl="0" w:tplc="989643EC">
      <w:start w:val="1"/>
      <w:numFmt w:val="bullet"/>
      <w:lvlText w:val=""/>
      <w:lvlJc w:val="left"/>
      <w:pPr>
        <w:ind w:left="3060" w:hanging="360"/>
      </w:pPr>
      <w:rPr>
        <w:rFonts w:ascii="Symbol" w:hAnsi="Symbol"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493B218B"/>
    <w:multiLevelType w:val="hybridMultilevel"/>
    <w:tmpl w:val="15ACCA58"/>
    <w:lvl w:ilvl="0" w:tplc="A614D2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C706157"/>
    <w:multiLevelType w:val="hybridMultilevel"/>
    <w:tmpl w:val="031C86C6"/>
    <w:lvl w:ilvl="0" w:tplc="CC2C27CC">
      <w:start w:val="1"/>
      <w:numFmt w:val="decimal"/>
      <w:lvlText w:val="%1."/>
      <w:lvlJc w:val="left"/>
      <w:pPr>
        <w:tabs>
          <w:tab w:val="num" w:pos="644"/>
        </w:tabs>
        <w:ind w:left="644" w:hanging="360"/>
      </w:pPr>
      <w:rPr>
        <w:rFonts w:hint="default"/>
        <w:b/>
        <w:bCs w:val="0"/>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D83E74"/>
    <w:multiLevelType w:val="hybridMultilevel"/>
    <w:tmpl w:val="508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3"/>
  </w:num>
  <w:num w:numId="3">
    <w:abstractNumId w:val="6"/>
  </w:num>
  <w:num w:numId="4">
    <w:abstractNumId w:val="12"/>
  </w:num>
  <w:num w:numId="5">
    <w:abstractNumId w:val="5"/>
  </w:num>
  <w:num w:numId="6">
    <w:abstractNumId w:val="24"/>
  </w:num>
  <w:num w:numId="7">
    <w:abstractNumId w:val="30"/>
  </w:num>
  <w:num w:numId="8">
    <w:abstractNumId w:val="29"/>
  </w:num>
  <w:num w:numId="9">
    <w:abstractNumId w:val="14"/>
  </w:num>
  <w:num w:numId="10">
    <w:abstractNumId w:val="22"/>
  </w:num>
  <w:num w:numId="11">
    <w:abstractNumId w:val="0"/>
  </w:num>
  <w:num w:numId="12">
    <w:abstractNumId w:val="9"/>
  </w:num>
  <w:num w:numId="13">
    <w:abstractNumId w:val="28"/>
  </w:num>
  <w:num w:numId="14">
    <w:abstractNumId w:val="10"/>
  </w:num>
  <w:num w:numId="15">
    <w:abstractNumId w:val="4"/>
  </w:num>
  <w:num w:numId="16">
    <w:abstractNumId w:val="26"/>
  </w:num>
  <w:num w:numId="17">
    <w:abstractNumId w:val="15"/>
  </w:num>
  <w:num w:numId="18">
    <w:abstractNumId w:val="2"/>
  </w:num>
  <w:num w:numId="19">
    <w:abstractNumId w:val="25"/>
  </w:num>
  <w:num w:numId="20">
    <w:abstractNumId w:val="31"/>
  </w:num>
  <w:num w:numId="21">
    <w:abstractNumId w:val="32"/>
  </w:num>
  <w:num w:numId="22">
    <w:abstractNumId w:val="19"/>
  </w:num>
  <w:num w:numId="23">
    <w:abstractNumId w:val="7"/>
  </w:num>
  <w:num w:numId="24">
    <w:abstractNumId w:val="1"/>
  </w:num>
  <w:num w:numId="25">
    <w:abstractNumId w:val="23"/>
  </w:num>
  <w:num w:numId="26">
    <w:abstractNumId w:val="16"/>
  </w:num>
  <w:num w:numId="27">
    <w:abstractNumId w:val="27"/>
  </w:num>
  <w:num w:numId="28">
    <w:abstractNumId w:val="13"/>
  </w:num>
  <w:num w:numId="29">
    <w:abstractNumId w:val="20"/>
  </w:num>
  <w:num w:numId="30">
    <w:abstractNumId w:val="11"/>
  </w:num>
  <w:num w:numId="31">
    <w:abstractNumId w:val="17"/>
  </w:num>
  <w:num w:numId="32">
    <w:abstractNumId w:val="8"/>
  </w:num>
  <w:num w:numId="3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7EF4"/>
    <w:rsid w:val="000457BB"/>
    <w:rsid w:val="00045A38"/>
    <w:rsid w:val="00047345"/>
    <w:rsid w:val="00051FE3"/>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C071D"/>
    <w:rsid w:val="000C24E9"/>
    <w:rsid w:val="000C6D20"/>
    <w:rsid w:val="000D15B4"/>
    <w:rsid w:val="000D2A42"/>
    <w:rsid w:val="000D431B"/>
    <w:rsid w:val="000D4939"/>
    <w:rsid w:val="000D505F"/>
    <w:rsid w:val="000E64D5"/>
    <w:rsid w:val="000F0F88"/>
    <w:rsid w:val="000F1091"/>
    <w:rsid w:val="000F451A"/>
    <w:rsid w:val="000F7D8B"/>
    <w:rsid w:val="00100ACD"/>
    <w:rsid w:val="00100C65"/>
    <w:rsid w:val="00101839"/>
    <w:rsid w:val="00101DBC"/>
    <w:rsid w:val="00101EDD"/>
    <w:rsid w:val="00103EE5"/>
    <w:rsid w:val="00104B7C"/>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53AD4"/>
    <w:rsid w:val="00160F53"/>
    <w:rsid w:val="00162A25"/>
    <w:rsid w:val="0016584A"/>
    <w:rsid w:val="001719E0"/>
    <w:rsid w:val="00171BBA"/>
    <w:rsid w:val="0017522D"/>
    <w:rsid w:val="00176204"/>
    <w:rsid w:val="001801AE"/>
    <w:rsid w:val="00182878"/>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F3143"/>
    <w:rsid w:val="001F5E65"/>
    <w:rsid w:val="002008D9"/>
    <w:rsid w:val="0021035A"/>
    <w:rsid w:val="00211A44"/>
    <w:rsid w:val="00211ED3"/>
    <w:rsid w:val="00212C6B"/>
    <w:rsid w:val="00213668"/>
    <w:rsid w:val="00215349"/>
    <w:rsid w:val="00215958"/>
    <w:rsid w:val="002206AC"/>
    <w:rsid w:val="00222931"/>
    <w:rsid w:val="00227030"/>
    <w:rsid w:val="00230BD3"/>
    <w:rsid w:val="00232046"/>
    <w:rsid w:val="00236063"/>
    <w:rsid w:val="002374B8"/>
    <w:rsid w:val="00244270"/>
    <w:rsid w:val="002455B3"/>
    <w:rsid w:val="0025078D"/>
    <w:rsid w:val="00250BBC"/>
    <w:rsid w:val="00252957"/>
    <w:rsid w:val="00253C77"/>
    <w:rsid w:val="0025460D"/>
    <w:rsid w:val="002566CF"/>
    <w:rsid w:val="00266450"/>
    <w:rsid w:val="00267AAD"/>
    <w:rsid w:val="002708BC"/>
    <w:rsid w:val="0027228C"/>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B9D"/>
    <w:rsid w:val="00312FB5"/>
    <w:rsid w:val="00322DBF"/>
    <w:rsid w:val="00325163"/>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2F45"/>
    <w:rsid w:val="00414864"/>
    <w:rsid w:val="00420C2D"/>
    <w:rsid w:val="004215C4"/>
    <w:rsid w:val="00421C8B"/>
    <w:rsid w:val="0042368A"/>
    <w:rsid w:val="00424A4C"/>
    <w:rsid w:val="004313F9"/>
    <w:rsid w:val="00431D18"/>
    <w:rsid w:val="00434993"/>
    <w:rsid w:val="00437549"/>
    <w:rsid w:val="00445D42"/>
    <w:rsid w:val="004469CD"/>
    <w:rsid w:val="004503CB"/>
    <w:rsid w:val="00452608"/>
    <w:rsid w:val="00455CD2"/>
    <w:rsid w:val="0045622F"/>
    <w:rsid w:val="00456894"/>
    <w:rsid w:val="00457C08"/>
    <w:rsid w:val="004630A4"/>
    <w:rsid w:val="004643A3"/>
    <w:rsid w:val="0046521D"/>
    <w:rsid w:val="00465626"/>
    <w:rsid w:val="004711DF"/>
    <w:rsid w:val="00473C0D"/>
    <w:rsid w:val="00473FF7"/>
    <w:rsid w:val="00474BCA"/>
    <w:rsid w:val="00480ACC"/>
    <w:rsid w:val="00480E45"/>
    <w:rsid w:val="00482B80"/>
    <w:rsid w:val="00484C9F"/>
    <w:rsid w:val="00494C9C"/>
    <w:rsid w:val="00497E57"/>
    <w:rsid w:val="004A49F8"/>
    <w:rsid w:val="004B4AF1"/>
    <w:rsid w:val="004B4EFA"/>
    <w:rsid w:val="004B689A"/>
    <w:rsid w:val="004B75C0"/>
    <w:rsid w:val="004C3FD6"/>
    <w:rsid w:val="004C417E"/>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36D2"/>
    <w:rsid w:val="0052451E"/>
    <w:rsid w:val="00531DA8"/>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E6F"/>
    <w:rsid w:val="00581763"/>
    <w:rsid w:val="0058177D"/>
    <w:rsid w:val="00583575"/>
    <w:rsid w:val="005845C9"/>
    <w:rsid w:val="0058632A"/>
    <w:rsid w:val="00591135"/>
    <w:rsid w:val="005916C3"/>
    <w:rsid w:val="00593697"/>
    <w:rsid w:val="00593C16"/>
    <w:rsid w:val="00594907"/>
    <w:rsid w:val="00596D89"/>
    <w:rsid w:val="005A1E30"/>
    <w:rsid w:val="005A322A"/>
    <w:rsid w:val="005A3E1F"/>
    <w:rsid w:val="005A4058"/>
    <w:rsid w:val="005A7E49"/>
    <w:rsid w:val="005B1CB5"/>
    <w:rsid w:val="005B2283"/>
    <w:rsid w:val="005B5C35"/>
    <w:rsid w:val="005B673A"/>
    <w:rsid w:val="005B7836"/>
    <w:rsid w:val="005C06C5"/>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A7D"/>
    <w:rsid w:val="0060728A"/>
    <w:rsid w:val="006120E2"/>
    <w:rsid w:val="006178B0"/>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97BC3"/>
    <w:rsid w:val="006A11F3"/>
    <w:rsid w:val="006A1E18"/>
    <w:rsid w:val="006A2C8A"/>
    <w:rsid w:val="006A2EC2"/>
    <w:rsid w:val="006A3E4B"/>
    <w:rsid w:val="006A58AB"/>
    <w:rsid w:val="006A5E91"/>
    <w:rsid w:val="006A6191"/>
    <w:rsid w:val="006A73E3"/>
    <w:rsid w:val="006B0EEF"/>
    <w:rsid w:val="006B3C67"/>
    <w:rsid w:val="006B3C95"/>
    <w:rsid w:val="006B4470"/>
    <w:rsid w:val="006B4F66"/>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7AC9"/>
    <w:rsid w:val="00767F65"/>
    <w:rsid w:val="00771F65"/>
    <w:rsid w:val="0077245E"/>
    <w:rsid w:val="00784444"/>
    <w:rsid w:val="0079243B"/>
    <w:rsid w:val="00794180"/>
    <w:rsid w:val="00794CDA"/>
    <w:rsid w:val="00794EE3"/>
    <w:rsid w:val="00796BEC"/>
    <w:rsid w:val="007A36BD"/>
    <w:rsid w:val="007A4A16"/>
    <w:rsid w:val="007A69EF"/>
    <w:rsid w:val="007B3CA2"/>
    <w:rsid w:val="007B40BC"/>
    <w:rsid w:val="007B6C59"/>
    <w:rsid w:val="007C1BE0"/>
    <w:rsid w:val="007C5118"/>
    <w:rsid w:val="007D1492"/>
    <w:rsid w:val="007D1691"/>
    <w:rsid w:val="007D178F"/>
    <w:rsid w:val="007D2173"/>
    <w:rsid w:val="007D2345"/>
    <w:rsid w:val="007D766F"/>
    <w:rsid w:val="007D78EC"/>
    <w:rsid w:val="007E0C17"/>
    <w:rsid w:val="007E22EC"/>
    <w:rsid w:val="007E26EE"/>
    <w:rsid w:val="007E3229"/>
    <w:rsid w:val="007E33D1"/>
    <w:rsid w:val="007E36DA"/>
    <w:rsid w:val="007E413C"/>
    <w:rsid w:val="007E6E82"/>
    <w:rsid w:val="007F16B9"/>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4470"/>
    <w:rsid w:val="00836139"/>
    <w:rsid w:val="00836D2B"/>
    <w:rsid w:val="00840762"/>
    <w:rsid w:val="0084216D"/>
    <w:rsid w:val="00843046"/>
    <w:rsid w:val="00854DF8"/>
    <w:rsid w:val="00860758"/>
    <w:rsid w:val="00860E5F"/>
    <w:rsid w:val="00864670"/>
    <w:rsid w:val="00866A4B"/>
    <w:rsid w:val="0087191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D6389"/>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DBB"/>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57E2"/>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66C1"/>
    <w:rsid w:val="00A118A4"/>
    <w:rsid w:val="00A11A08"/>
    <w:rsid w:val="00A17F43"/>
    <w:rsid w:val="00A22ED2"/>
    <w:rsid w:val="00A26851"/>
    <w:rsid w:val="00A27D91"/>
    <w:rsid w:val="00A44D79"/>
    <w:rsid w:val="00A53775"/>
    <w:rsid w:val="00A53D30"/>
    <w:rsid w:val="00A60D8A"/>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1B6"/>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1115"/>
    <w:rsid w:val="00B251B9"/>
    <w:rsid w:val="00B253FA"/>
    <w:rsid w:val="00B3163D"/>
    <w:rsid w:val="00B32F06"/>
    <w:rsid w:val="00B33307"/>
    <w:rsid w:val="00B35704"/>
    <w:rsid w:val="00B360B6"/>
    <w:rsid w:val="00B36C3A"/>
    <w:rsid w:val="00B41C93"/>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B437D"/>
    <w:rsid w:val="00BB49C9"/>
    <w:rsid w:val="00BB52AA"/>
    <w:rsid w:val="00BB56D7"/>
    <w:rsid w:val="00BB5DE0"/>
    <w:rsid w:val="00BB6B2B"/>
    <w:rsid w:val="00BC1827"/>
    <w:rsid w:val="00BC2C2C"/>
    <w:rsid w:val="00BD2637"/>
    <w:rsid w:val="00BD3B60"/>
    <w:rsid w:val="00BD588F"/>
    <w:rsid w:val="00BD6D82"/>
    <w:rsid w:val="00BE36A6"/>
    <w:rsid w:val="00BE39FF"/>
    <w:rsid w:val="00BE5879"/>
    <w:rsid w:val="00C010B9"/>
    <w:rsid w:val="00C01270"/>
    <w:rsid w:val="00C01CE4"/>
    <w:rsid w:val="00C07F2B"/>
    <w:rsid w:val="00C11360"/>
    <w:rsid w:val="00C1568C"/>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579"/>
    <w:rsid w:val="00C81D93"/>
    <w:rsid w:val="00C820D0"/>
    <w:rsid w:val="00C820E8"/>
    <w:rsid w:val="00C83212"/>
    <w:rsid w:val="00C83C99"/>
    <w:rsid w:val="00C843F4"/>
    <w:rsid w:val="00C85525"/>
    <w:rsid w:val="00C85FF2"/>
    <w:rsid w:val="00C86A6B"/>
    <w:rsid w:val="00C86FA2"/>
    <w:rsid w:val="00C8727B"/>
    <w:rsid w:val="00C90974"/>
    <w:rsid w:val="00C910BE"/>
    <w:rsid w:val="00C91505"/>
    <w:rsid w:val="00C94AB4"/>
    <w:rsid w:val="00C95506"/>
    <w:rsid w:val="00C9582D"/>
    <w:rsid w:val="00C96FA7"/>
    <w:rsid w:val="00CA1332"/>
    <w:rsid w:val="00CA1691"/>
    <w:rsid w:val="00CA2985"/>
    <w:rsid w:val="00CA602E"/>
    <w:rsid w:val="00CA781A"/>
    <w:rsid w:val="00CB02CF"/>
    <w:rsid w:val="00CB5186"/>
    <w:rsid w:val="00CC62D8"/>
    <w:rsid w:val="00CD073E"/>
    <w:rsid w:val="00CD2CD5"/>
    <w:rsid w:val="00CD3E29"/>
    <w:rsid w:val="00CD663D"/>
    <w:rsid w:val="00CE1DB8"/>
    <w:rsid w:val="00CE4760"/>
    <w:rsid w:val="00CE52D6"/>
    <w:rsid w:val="00CE57FA"/>
    <w:rsid w:val="00CF0CD9"/>
    <w:rsid w:val="00CF174F"/>
    <w:rsid w:val="00CF1828"/>
    <w:rsid w:val="00CF2373"/>
    <w:rsid w:val="00CF5333"/>
    <w:rsid w:val="00D003DB"/>
    <w:rsid w:val="00D01F32"/>
    <w:rsid w:val="00D13627"/>
    <w:rsid w:val="00D173D8"/>
    <w:rsid w:val="00D26FFC"/>
    <w:rsid w:val="00D30DB0"/>
    <w:rsid w:val="00D31880"/>
    <w:rsid w:val="00D32546"/>
    <w:rsid w:val="00D32F1B"/>
    <w:rsid w:val="00D37154"/>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73DA"/>
    <w:rsid w:val="00D87F5C"/>
    <w:rsid w:val="00D90B63"/>
    <w:rsid w:val="00D95FD9"/>
    <w:rsid w:val="00D97329"/>
    <w:rsid w:val="00DA0899"/>
    <w:rsid w:val="00DB2AC0"/>
    <w:rsid w:val="00DB4EF9"/>
    <w:rsid w:val="00DB530B"/>
    <w:rsid w:val="00DB5F42"/>
    <w:rsid w:val="00DC5588"/>
    <w:rsid w:val="00DD148E"/>
    <w:rsid w:val="00DD3632"/>
    <w:rsid w:val="00DD590E"/>
    <w:rsid w:val="00DD6FDC"/>
    <w:rsid w:val="00DE3287"/>
    <w:rsid w:val="00DF18AB"/>
    <w:rsid w:val="00DF34C1"/>
    <w:rsid w:val="00DF4A8E"/>
    <w:rsid w:val="00E11A37"/>
    <w:rsid w:val="00E14DD7"/>
    <w:rsid w:val="00E15BF5"/>
    <w:rsid w:val="00E16611"/>
    <w:rsid w:val="00E1774E"/>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D6696"/>
    <w:rsid w:val="00EE06D0"/>
    <w:rsid w:val="00EE0EF9"/>
    <w:rsid w:val="00EE44FA"/>
    <w:rsid w:val="00EE6030"/>
    <w:rsid w:val="00EF0549"/>
    <w:rsid w:val="00EF1104"/>
    <w:rsid w:val="00EF3A65"/>
    <w:rsid w:val="00EF47EC"/>
    <w:rsid w:val="00EF6221"/>
    <w:rsid w:val="00EF627A"/>
    <w:rsid w:val="00F005FD"/>
    <w:rsid w:val="00F05668"/>
    <w:rsid w:val="00F0610A"/>
    <w:rsid w:val="00F06A83"/>
    <w:rsid w:val="00F10567"/>
    <w:rsid w:val="00F12A0E"/>
    <w:rsid w:val="00F13053"/>
    <w:rsid w:val="00F1442E"/>
    <w:rsid w:val="00F15B65"/>
    <w:rsid w:val="00F23629"/>
    <w:rsid w:val="00F246C4"/>
    <w:rsid w:val="00F2589F"/>
    <w:rsid w:val="00F27A23"/>
    <w:rsid w:val="00F3345C"/>
    <w:rsid w:val="00F33D65"/>
    <w:rsid w:val="00F33E42"/>
    <w:rsid w:val="00F358AB"/>
    <w:rsid w:val="00F36B51"/>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8FF"/>
    <w:rsid w:val="00FA49B5"/>
    <w:rsid w:val="00FA5C4A"/>
    <w:rsid w:val="00FB2C00"/>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29B8C"/>
  <w15:docId w15:val="{143FCD51-4A24-41BB-B050-4B2E45AB7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99"/>
    <w:qFormat/>
    <w:rsid w:val="008A38F9"/>
    <w:rPr>
      <w:b/>
      <w:bCs/>
    </w:rPr>
  </w:style>
  <w:style w:type="character" w:customStyle="1" w:styleId="table0020paragraphchar">
    <w:name w:val="table_0020paragraph__char"/>
    <w:uiPriority w:val="99"/>
    <w:rsid w:val="00B251B9"/>
  </w:style>
  <w:style w:type="character" w:customStyle="1" w:styleId="ListParagraphChar">
    <w:name w:val="List Paragraph Char"/>
    <w:link w:val="ListParagraph"/>
    <w:locked/>
    <w:rsid w:val="006178B0"/>
    <w:rPr>
      <w:rFonts w:ascii="Calibri" w:hAnsi="Calibri"/>
      <w:sz w:val="22"/>
      <w:szCs w:val="22"/>
    </w:rPr>
  </w:style>
  <w:style w:type="paragraph" w:customStyle="1" w:styleId="Default">
    <w:name w:val="Default"/>
    <w:link w:val="DefaultChar"/>
    <w:rsid w:val="006178B0"/>
    <w:pPr>
      <w:widowControl w:val="0"/>
      <w:autoSpaceDE w:val="0"/>
      <w:autoSpaceDN w:val="0"/>
      <w:adjustRightInd w:val="0"/>
    </w:pPr>
    <w:rPr>
      <w:color w:val="000000"/>
      <w:sz w:val="24"/>
      <w:szCs w:val="24"/>
    </w:rPr>
  </w:style>
  <w:style w:type="character" w:customStyle="1" w:styleId="DefaultChar">
    <w:name w:val="Default Char"/>
    <w:link w:val="Default"/>
    <w:rsid w:val="006178B0"/>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97FFE-D0F1-4802-841C-C9A861CCD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TKS</cp:lastModifiedBy>
  <cp:revision>7</cp:revision>
  <cp:lastPrinted>2011-11-28T03:48:00Z</cp:lastPrinted>
  <dcterms:created xsi:type="dcterms:W3CDTF">2017-07-01T03:57:00Z</dcterms:created>
  <dcterms:modified xsi:type="dcterms:W3CDTF">2017-07-12T07:06:00Z</dcterms:modified>
</cp:coreProperties>
</file>